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Lines w:val="0"/>
        <w:spacing w:after="80" w:before="0" w:line="264" w:lineRule="auto"/>
        <w:jc w:val="center"/>
        <w:rPr>
          <w:i w:val="1"/>
          <w:color w:val="222222"/>
          <w:sz w:val="32"/>
          <w:szCs w:val="32"/>
          <w:shd w:fill="f2f2f2" w:val="clear"/>
        </w:rPr>
      </w:pPr>
      <w:r w:rsidDel="00000000" w:rsidR="00000000" w:rsidRPr="00000000">
        <w:rPr>
          <w:i w:val="1"/>
          <w:color w:val="222222"/>
          <w:sz w:val="32"/>
          <w:szCs w:val="32"/>
          <w:shd w:fill="f2f2f2" w:val="clear"/>
          <w:rtl w:val="0"/>
        </w:rPr>
        <w:t xml:space="preserve">American Association for Geodetic Surveying</w:t>
      </w:r>
    </w:p>
    <w:p w:rsidR="00000000" w:rsidDel="00000000" w:rsidP="00000000" w:rsidRDefault="00000000" w:rsidRPr="00000000" w14:paraId="00000002">
      <w:pPr>
        <w:pStyle w:val="Subtitle"/>
        <w:keepLines w:val="0"/>
        <w:spacing w:after="80" w:before="0" w:line="264" w:lineRule="auto"/>
        <w:rPr>
          <w:color w:val="222222"/>
          <w:shd w:fill="f2f2f2" w:val="clear"/>
        </w:rPr>
      </w:pPr>
      <w:r w:rsidDel="00000000" w:rsidR="00000000" w:rsidRPr="00000000">
        <w:rPr>
          <w:color w:val="222222"/>
          <w:shd w:fill="f2f2f2" w:val="clear"/>
          <w:rtl w:val="0"/>
        </w:rPr>
        <w:t xml:space="preserve">Board of Directors</w:t>
      </w:r>
    </w:p>
    <w:p w:rsidR="00000000" w:rsidDel="00000000" w:rsidP="00000000" w:rsidRDefault="00000000" w:rsidRPr="00000000" w14:paraId="00000003">
      <w:pPr>
        <w:pStyle w:val="Subtitle"/>
        <w:keepLines w:val="0"/>
        <w:spacing w:after="80" w:before="0" w:line="264" w:lineRule="auto"/>
        <w:rPr>
          <w:color w:val="222222"/>
          <w:shd w:fill="f2f2f2" w:val="clear"/>
        </w:rPr>
      </w:pPr>
      <w:r w:rsidDel="00000000" w:rsidR="00000000" w:rsidRPr="00000000">
        <w:rPr>
          <w:color w:val="222222"/>
          <w:shd w:fill="f2f2f2" w:val="clear"/>
          <w:rtl w:val="0"/>
        </w:rPr>
        <w:t xml:space="preserve">Monthly Meeting Minutes</w:t>
      </w:r>
    </w:p>
    <w:p w:rsidR="00000000" w:rsidDel="00000000" w:rsidP="00000000" w:rsidRDefault="00000000" w:rsidRPr="00000000" w14:paraId="00000004">
      <w:pPr>
        <w:pStyle w:val="Subtitle"/>
        <w:keepLines w:val="0"/>
        <w:pBdr>
          <w:bottom w:color="000000" w:space="1" w:sz="4" w:val="single"/>
        </w:pBdr>
        <w:spacing w:after="80" w:before="0" w:line="264" w:lineRule="auto"/>
        <w:rPr>
          <w:b w:val="0"/>
          <w:i w:val="1"/>
          <w:color w:val="222222"/>
          <w:sz w:val="24"/>
          <w:szCs w:val="24"/>
          <w:shd w:fill="f2f2f2" w:val="clear"/>
        </w:rPr>
      </w:pPr>
      <w:r w:rsidDel="00000000" w:rsidR="00000000" w:rsidRPr="00000000">
        <w:rPr>
          <w:color w:val="222222"/>
          <w:shd w:fill="f2f2f2" w:val="clear"/>
          <w:rtl w:val="0"/>
        </w:rPr>
        <w:t xml:space="preserve">Wednesday, July 13, 2022</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80" w:before="0" w:line="264" w:lineRule="auto"/>
        <w:ind w:left="360" w:right="0" w:firstLine="0"/>
        <w:jc w:val="left"/>
        <w:rPr>
          <w:color w:val="222222"/>
          <w:shd w:fill="f2f2f2"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color w:val="222222"/>
          <w:shd w:fill="f2f2f2" w:val="clear"/>
        </w:rPr>
      </w:pPr>
      <w:r w:rsidDel="00000000" w:rsidR="00000000" w:rsidRPr="00000000">
        <w:rPr>
          <w:color w:val="222222"/>
          <w:shd w:fill="f2f2f2" w:val="clear"/>
          <w:rtl w:val="0"/>
        </w:rPr>
        <w:t xml:space="preserve">CALL TO ORDER (President) (3:02pm Central, 4:02pm Eastern)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color w:val="222222"/>
          <w:shd w:fill="f2f2f2" w:val="clear"/>
        </w:rPr>
      </w:pPr>
      <w:r w:rsidDel="00000000" w:rsidR="00000000" w:rsidRPr="00000000">
        <w:rPr>
          <w:color w:val="222222"/>
          <w:shd w:fill="f2f2f2" w:val="clear"/>
          <w:rtl w:val="0"/>
        </w:rPr>
        <w:t xml:space="preserve">ROLL CALL (Dan Roman)</w:t>
      </w:r>
    </w:p>
    <w:p w:rsidR="00000000" w:rsidDel="00000000" w:rsidP="00000000" w:rsidRDefault="00000000" w:rsidRPr="00000000" w14:paraId="00000008">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Present:</w:t>
      </w:r>
    </w:p>
    <w:p w:rsidR="00000000" w:rsidDel="00000000" w:rsidP="00000000" w:rsidRDefault="00000000" w:rsidRPr="00000000" w14:paraId="00000009">
      <w:pPr>
        <w:spacing w:after="80" w:before="0" w:line="264" w:lineRule="auto"/>
        <w:ind w:left="1440" w:firstLine="0"/>
        <w:rPr>
          <w:color w:val="222222"/>
          <w:shd w:fill="f2f2f2" w:val="clear"/>
        </w:rPr>
      </w:pPr>
      <w:r w:rsidDel="00000000" w:rsidR="00000000" w:rsidRPr="00000000">
        <w:rPr>
          <w:color w:val="222222"/>
          <w:shd w:fill="f2f2f2" w:val="clear"/>
          <w:rtl w:val="0"/>
        </w:rPr>
        <w:t xml:space="preserve">President:  Tony Cavell</w:t>
      </w:r>
    </w:p>
    <w:p w:rsidR="00000000" w:rsidDel="00000000" w:rsidP="00000000" w:rsidRDefault="00000000" w:rsidRPr="00000000" w14:paraId="0000000A">
      <w:pPr>
        <w:spacing w:after="80" w:before="0" w:line="264" w:lineRule="auto"/>
        <w:ind w:left="1440" w:firstLine="0"/>
        <w:rPr>
          <w:color w:val="222222"/>
          <w:shd w:fill="f2f2f2" w:val="clear"/>
        </w:rPr>
      </w:pPr>
      <w:r w:rsidDel="00000000" w:rsidR="00000000" w:rsidRPr="00000000">
        <w:rPr>
          <w:color w:val="222222"/>
          <w:shd w:fill="f2f2f2" w:val="clear"/>
          <w:rtl w:val="0"/>
        </w:rPr>
        <w:t xml:space="preserve">Treasurer:  Dan Martin</w:t>
      </w:r>
    </w:p>
    <w:p w:rsidR="00000000" w:rsidDel="00000000" w:rsidP="00000000" w:rsidRDefault="00000000" w:rsidRPr="00000000" w14:paraId="0000000B">
      <w:pPr>
        <w:spacing w:after="80" w:line="264" w:lineRule="auto"/>
        <w:ind w:left="1440" w:firstLine="0"/>
        <w:rPr>
          <w:color w:val="222222"/>
          <w:shd w:fill="f2f2f2" w:val="clear"/>
        </w:rPr>
      </w:pPr>
      <w:r w:rsidDel="00000000" w:rsidR="00000000" w:rsidRPr="00000000">
        <w:rPr>
          <w:color w:val="222222"/>
          <w:shd w:fill="f2f2f2" w:val="clear"/>
          <w:rtl w:val="0"/>
        </w:rPr>
        <w:t xml:space="preserve">Reporter (Communications, Geodetic Cert, UESI): Thomas Meyer</w:t>
      </w:r>
    </w:p>
    <w:p w:rsidR="00000000" w:rsidDel="00000000" w:rsidP="00000000" w:rsidRDefault="00000000" w:rsidRPr="00000000" w14:paraId="0000000C">
      <w:pPr>
        <w:spacing w:after="80" w:line="264" w:lineRule="auto"/>
        <w:ind w:left="1440" w:firstLine="0"/>
        <w:rPr>
          <w:color w:val="222222"/>
          <w:shd w:fill="f2f2f2" w:val="clear"/>
        </w:rPr>
      </w:pPr>
      <w:r w:rsidDel="00000000" w:rsidR="00000000" w:rsidRPr="00000000">
        <w:rPr>
          <w:color w:val="222222"/>
          <w:shd w:fill="f2f2f2" w:val="clear"/>
          <w:rtl w:val="0"/>
        </w:rPr>
        <w:t xml:space="preserve">Immediate Past President:  Dave Zilkoski</w:t>
      </w:r>
    </w:p>
    <w:p w:rsidR="00000000" w:rsidDel="00000000" w:rsidP="00000000" w:rsidRDefault="00000000" w:rsidRPr="00000000" w14:paraId="0000000D">
      <w:pPr>
        <w:spacing w:after="80" w:line="264" w:lineRule="auto"/>
        <w:ind w:left="1440" w:firstLine="0"/>
        <w:rPr>
          <w:color w:val="222222"/>
          <w:shd w:fill="f2f2f2" w:val="clear"/>
        </w:rPr>
      </w:pPr>
      <w:r w:rsidDel="00000000" w:rsidR="00000000" w:rsidRPr="00000000">
        <w:rPr>
          <w:color w:val="222222"/>
          <w:shd w:fill="f2f2f2" w:val="clear"/>
          <w:rtl w:val="0"/>
        </w:rPr>
        <w:t xml:space="preserve">Director (3rd year)/Vice-President:  Eugene Levin</w:t>
      </w:r>
    </w:p>
    <w:p w:rsidR="00000000" w:rsidDel="00000000" w:rsidP="00000000" w:rsidRDefault="00000000" w:rsidRPr="00000000" w14:paraId="0000000E">
      <w:pPr>
        <w:spacing w:after="80" w:before="0" w:line="264" w:lineRule="auto"/>
        <w:ind w:left="1440" w:firstLine="0"/>
        <w:rPr>
          <w:color w:val="222222"/>
          <w:shd w:fill="f2f2f2" w:val="clear"/>
        </w:rPr>
      </w:pPr>
      <w:r w:rsidDel="00000000" w:rsidR="00000000" w:rsidRPr="00000000">
        <w:rPr>
          <w:color w:val="222222"/>
          <w:shd w:fill="f2f2f2" w:val="clear"/>
          <w:rtl w:val="0"/>
        </w:rPr>
        <w:t xml:space="preserve">Director (2nd year): Scott Martin</w:t>
      </w:r>
    </w:p>
    <w:p w:rsidR="00000000" w:rsidDel="00000000" w:rsidP="00000000" w:rsidRDefault="00000000" w:rsidRPr="00000000" w14:paraId="0000000F">
      <w:pPr>
        <w:spacing w:after="80" w:before="0" w:line="264" w:lineRule="auto"/>
        <w:ind w:left="1440" w:firstLine="0"/>
        <w:rPr>
          <w:color w:val="222222"/>
          <w:shd w:fill="f2f2f2" w:val="clear"/>
        </w:rPr>
      </w:pPr>
      <w:r w:rsidDel="00000000" w:rsidR="00000000" w:rsidRPr="00000000">
        <w:rPr>
          <w:color w:val="222222"/>
          <w:shd w:fill="f2f2f2" w:val="clear"/>
          <w:rtl w:val="0"/>
        </w:rPr>
        <w:t xml:space="preserve">Director (1st year):  Kevin Ahlgren</w:t>
      </w:r>
    </w:p>
    <w:p w:rsidR="00000000" w:rsidDel="00000000" w:rsidP="00000000" w:rsidRDefault="00000000" w:rsidRPr="00000000" w14:paraId="00000010">
      <w:pPr>
        <w:spacing w:after="80" w:line="264" w:lineRule="auto"/>
        <w:ind w:left="1440" w:firstLine="0"/>
        <w:rPr>
          <w:color w:val="222222"/>
          <w:shd w:fill="f2f2f2" w:val="clear"/>
        </w:rPr>
      </w:pPr>
      <w:r w:rsidDel="00000000" w:rsidR="00000000" w:rsidRPr="00000000">
        <w:rPr>
          <w:color w:val="222222"/>
          <w:shd w:fill="f2f2f2" w:val="clear"/>
          <w:rtl w:val="0"/>
        </w:rPr>
        <w:t xml:space="preserve">AAGS-NSPS Liaison (non-voting): Jacob Heck</w:t>
      </w:r>
    </w:p>
    <w:p w:rsidR="00000000" w:rsidDel="00000000" w:rsidP="00000000" w:rsidRDefault="00000000" w:rsidRPr="00000000" w14:paraId="00000011">
      <w:pPr>
        <w:spacing w:after="80" w:line="264" w:lineRule="auto"/>
        <w:ind w:left="1440" w:firstLine="0"/>
        <w:rPr>
          <w:color w:val="222222"/>
          <w:shd w:fill="f2f2f2" w:val="clear"/>
        </w:rPr>
      </w:pPr>
      <w:r w:rsidDel="00000000" w:rsidR="00000000" w:rsidRPr="00000000">
        <w:rPr>
          <w:color w:val="222222"/>
          <w:shd w:fill="f2f2f2" w:val="clear"/>
          <w:rtl w:val="0"/>
        </w:rPr>
        <w:t xml:space="preserve">SaLIS Editor (non-voting): Ahmed Elaksher</w:t>
      </w:r>
    </w:p>
    <w:p w:rsidR="00000000" w:rsidDel="00000000" w:rsidP="00000000" w:rsidRDefault="00000000" w:rsidRPr="00000000" w14:paraId="00000012">
      <w:pPr>
        <w:spacing w:after="80" w:line="264" w:lineRule="auto"/>
        <w:ind w:left="1440" w:firstLine="0"/>
        <w:rPr>
          <w:color w:val="222222"/>
          <w:shd w:fill="f2f2f2" w:val="clear"/>
        </w:rPr>
      </w:pPr>
      <w:r w:rsidDel="00000000" w:rsidR="00000000" w:rsidRPr="00000000">
        <w:rPr>
          <w:color w:val="222222"/>
          <w:shd w:fill="f2f2f2" w:val="clear"/>
          <w:rtl w:val="0"/>
        </w:rPr>
        <w:t xml:space="preserve">COGO Liaison (non-voting): Jay Doody</w:t>
      </w:r>
    </w:p>
    <w:p w:rsidR="00000000" w:rsidDel="00000000" w:rsidP="00000000" w:rsidRDefault="00000000" w:rsidRPr="00000000" w14:paraId="00000013">
      <w:pPr>
        <w:spacing w:after="80" w:before="0" w:line="264" w:lineRule="auto"/>
        <w:ind w:left="1440" w:firstLine="0"/>
        <w:rPr>
          <w:color w:val="222222"/>
          <w:shd w:fill="f2f2f2" w:val="clear"/>
        </w:rPr>
      </w:pPr>
      <w:r w:rsidDel="00000000" w:rsidR="00000000" w:rsidRPr="00000000">
        <w:rPr>
          <w:color w:val="222222"/>
          <w:shd w:fill="f2f2f2" w:val="clear"/>
          <w:rtl w:val="0"/>
        </w:rPr>
        <w:t xml:space="preserve">Guests (non-voting): Earl Burkholder, Dave Doyle, Tim Burch, John Hamilton, Karen Meckel</w:t>
      </w:r>
    </w:p>
    <w:p w:rsidR="00000000" w:rsidDel="00000000" w:rsidP="00000000" w:rsidRDefault="00000000" w:rsidRPr="00000000" w14:paraId="00000014">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Absent: </w:t>
      </w:r>
    </w:p>
    <w:p w:rsidR="00000000" w:rsidDel="00000000" w:rsidP="00000000" w:rsidRDefault="00000000" w:rsidRPr="00000000" w14:paraId="00000015">
      <w:pPr>
        <w:spacing w:after="80" w:line="264" w:lineRule="auto"/>
        <w:ind w:left="1440" w:firstLine="0"/>
        <w:rPr>
          <w:color w:val="222222"/>
          <w:shd w:fill="f2f2f2" w:val="clear"/>
        </w:rPr>
      </w:pPr>
      <w:r w:rsidDel="00000000" w:rsidR="00000000" w:rsidRPr="00000000">
        <w:rPr>
          <w:color w:val="222222"/>
          <w:shd w:fill="f2f2f2" w:val="clear"/>
          <w:rtl w:val="0"/>
        </w:rPr>
        <w:t xml:space="preserve">Secretary: Dan Roman</w:t>
      </w:r>
    </w:p>
    <w:p w:rsidR="00000000" w:rsidDel="00000000" w:rsidP="00000000" w:rsidRDefault="00000000" w:rsidRPr="00000000" w14:paraId="00000016">
      <w:pPr>
        <w:spacing w:after="80" w:line="264" w:lineRule="auto"/>
        <w:ind w:left="1440" w:firstLine="0"/>
        <w:rPr>
          <w:color w:val="222222"/>
          <w:shd w:fill="f2f2f2" w:val="clear"/>
        </w:rPr>
      </w:pPr>
      <w:r w:rsidDel="00000000" w:rsidR="00000000" w:rsidRPr="00000000">
        <w:rPr>
          <w:color w:val="222222"/>
          <w:shd w:fill="f2f2f2" w:val="clear"/>
          <w:rtl w:val="0"/>
        </w:rPr>
        <w:t xml:space="preserve">President-Elect (ASPRS Liaison):  Bob Burtch</w:t>
      </w:r>
    </w:p>
    <w:p w:rsidR="00000000" w:rsidDel="00000000" w:rsidP="00000000" w:rsidRDefault="00000000" w:rsidRPr="00000000" w14:paraId="00000017">
      <w:pPr>
        <w:spacing w:after="80" w:line="264" w:lineRule="auto"/>
        <w:ind w:left="1440" w:firstLine="0"/>
        <w:rPr>
          <w:color w:val="222222"/>
          <w:shd w:fill="f2f2f2" w:val="clear"/>
        </w:rPr>
      </w:pPr>
      <w:r w:rsidDel="00000000" w:rsidR="00000000" w:rsidRPr="00000000">
        <w:rPr>
          <w:color w:val="222222"/>
          <w:shd w:fill="f2f2f2" w:val="clear"/>
          <w:rtl w:val="0"/>
        </w:rPr>
        <w:t xml:space="preserve">By-laws: Steve Briggs</w:t>
      </w:r>
    </w:p>
    <w:p w:rsidR="00000000" w:rsidDel="00000000" w:rsidP="00000000" w:rsidRDefault="00000000" w:rsidRPr="00000000" w14:paraId="00000018">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At least two directors were present as well as a quorum; therefore, the meeting was authorized.</w:t>
      </w:r>
    </w:p>
    <w:p w:rsidR="00000000" w:rsidDel="00000000" w:rsidP="00000000" w:rsidRDefault="00000000" w:rsidRPr="00000000" w14:paraId="00000019">
      <w:pPr>
        <w:numPr>
          <w:ilvl w:val="0"/>
          <w:numId w:val="2"/>
        </w:numPr>
        <w:spacing w:after="80" w:before="0" w:line="264" w:lineRule="auto"/>
        <w:ind w:left="360" w:hanging="360"/>
        <w:rPr>
          <w:color w:val="222222"/>
          <w:shd w:fill="f2f2f2" w:val="clear"/>
        </w:rPr>
      </w:pPr>
      <w:r w:rsidDel="00000000" w:rsidR="00000000" w:rsidRPr="00000000">
        <w:rPr>
          <w:color w:val="222222"/>
          <w:shd w:fill="f2f2f2" w:val="clear"/>
          <w:rtl w:val="0"/>
        </w:rPr>
        <w:t xml:space="preserve">APPROVAL OF AGENDA</w:t>
      </w:r>
    </w:p>
    <w:p w:rsidR="00000000" w:rsidDel="00000000" w:rsidP="00000000" w:rsidRDefault="00000000" w:rsidRPr="00000000" w14:paraId="0000001A">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Upon a call for additions, the AAGS BOD agenda was accepted as distributed July 12.</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color w:val="222222"/>
          <w:shd w:fill="f2f2f2" w:val="clear"/>
        </w:rPr>
      </w:pPr>
      <w:r w:rsidDel="00000000" w:rsidR="00000000" w:rsidRPr="00000000">
        <w:rPr>
          <w:color w:val="222222"/>
          <w:shd w:fill="f2f2f2" w:val="clear"/>
          <w:rtl w:val="0"/>
        </w:rPr>
        <w:t xml:space="preserve">READING AND APPROVAL OF MINUTES</w:t>
      </w:r>
    </w:p>
    <w:p w:rsidR="00000000" w:rsidDel="00000000" w:rsidP="00000000" w:rsidRDefault="00000000" w:rsidRPr="00000000" w14:paraId="0000001C">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The June 08 AAGS Board Meeting Minutes final draft was accepted as distributed June 20.</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color w:val="222222"/>
          <w:shd w:fill="f2f2f2" w:val="clear"/>
        </w:rPr>
      </w:pPr>
      <w:r w:rsidDel="00000000" w:rsidR="00000000" w:rsidRPr="00000000">
        <w:rPr>
          <w:color w:val="222222"/>
          <w:shd w:fill="f2f2f2" w:val="clear"/>
          <w:rtl w:val="0"/>
        </w:rPr>
        <w:t xml:space="preserve">REPORTS OF OFFICERS</w:t>
      </w:r>
    </w:p>
    <w:p w:rsidR="00000000" w:rsidDel="00000000" w:rsidP="00000000" w:rsidRDefault="00000000" w:rsidRPr="00000000" w14:paraId="0000001E">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President (Cavell)</w:t>
      </w:r>
    </w:p>
    <w:p w:rsidR="00000000" w:rsidDel="00000000" w:rsidP="00000000" w:rsidRDefault="00000000" w:rsidRPr="00000000" w14:paraId="0000001F">
      <w:pPr>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AAGS purchased a GoToMeeting license.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AAGS Board members can use this line for committee meetings, etc.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u w:val="none"/>
          <w:shd w:fill="f2f2f2" w:val="clear"/>
        </w:rPr>
      </w:pPr>
      <w:r w:rsidDel="00000000" w:rsidR="00000000" w:rsidRPr="00000000">
        <w:rPr>
          <w:color w:val="222222"/>
          <w:shd w:fill="f2f2f2" w:val="clear"/>
          <w:rtl w:val="0"/>
        </w:rPr>
        <w:t xml:space="preserve">Currently Dan Martin has the password, but he will sort out a way to share the function.</w:t>
      </w:r>
      <w:r w:rsidDel="00000000" w:rsidR="00000000" w:rsidRPr="00000000">
        <w:rPr>
          <w:rtl w:val="0"/>
        </w:rPr>
      </w:r>
    </w:p>
    <w:p w:rsidR="00000000" w:rsidDel="00000000" w:rsidP="00000000" w:rsidRDefault="00000000" w:rsidRPr="00000000" w14:paraId="00000022">
      <w:pPr>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Third quarter assessment of critical accomplishments: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Everything improves with increased membership.</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Revenue comes first from dues, then from subscribers. Revenue enables programs.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Publicity is needed to market the benefits &amp; relevance of AAGS – to attract and prove AAGS attractive.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64" w:lineRule="auto"/>
        <w:ind w:left="2160" w:right="0" w:hanging="360"/>
        <w:jc w:val="left"/>
        <w:rPr>
          <w:color w:val="222222"/>
          <w:shd w:fill="f2f2f2" w:val="clear"/>
        </w:rPr>
      </w:pPr>
      <w:r w:rsidDel="00000000" w:rsidR="00000000" w:rsidRPr="00000000">
        <w:rPr>
          <w:color w:val="222222"/>
          <w:shd w:fill="f2f2f2" w:val="clear"/>
          <w:rtl w:val="0"/>
        </w:rPr>
        <w:t xml:space="preserve">Committees need to work to progress. Volunteers are needed for committees to work.</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2160" w:right="0" w:firstLine="0"/>
        <w:jc w:val="left"/>
        <w:rPr>
          <w:i w:val="1"/>
          <w:color w:val="222222"/>
          <w:shd w:fill="f2f2f2" w:val="clear"/>
        </w:rPr>
      </w:pPr>
      <w:r w:rsidDel="00000000" w:rsidR="00000000" w:rsidRPr="00000000">
        <w:rPr>
          <w:i w:val="1"/>
          <w:color w:val="222222"/>
          <w:shd w:fill="f2f2f2" w:val="clear"/>
          <w:rtl w:val="0"/>
        </w:rPr>
        <w:t xml:space="preserve">“A majority of this meeting should be approving, asking questions, disapproving, or asking for more research from our committees.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2160" w:right="0" w:firstLine="0"/>
        <w:jc w:val="left"/>
        <w:rPr>
          <w:color w:val="222222"/>
          <w:shd w:fill="f2f2f2" w:val="clear"/>
        </w:rPr>
      </w:pPr>
      <w:r w:rsidDel="00000000" w:rsidR="00000000" w:rsidRPr="00000000">
        <w:rPr>
          <w:i w:val="1"/>
          <w:color w:val="222222"/>
          <w:shd w:fill="f2f2f2" w:val="clear"/>
          <w:rtl w:val="0"/>
        </w:rPr>
        <w:t xml:space="preserve">*A part-time Executive Administrator (3 days/week) could perform organizational operations tasks, e.g. filter and redirect emails, communications, publications, etc. as needed.”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We need to study dues, membership types, &amp; continuity. Corporate members are needed as sponsors.</w:t>
      </w:r>
    </w:p>
    <w:p w:rsidR="00000000" w:rsidDel="00000000" w:rsidP="00000000" w:rsidRDefault="00000000" w:rsidRPr="00000000" w14:paraId="0000002A">
      <w:pPr>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President Cavell thanked the officers and active participants on committees for their continued contributions, often performed invisibly and without fanfare. Two especially energetic members volunteer beyond reasonable expectations. </w:t>
      </w:r>
    </w:p>
    <w:p w:rsidR="00000000" w:rsidDel="00000000" w:rsidP="00000000" w:rsidRDefault="00000000" w:rsidRPr="00000000" w14:paraId="0000002B">
      <w:pPr>
        <w:spacing w:after="80" w:line="264" w:lineRule="auto"/>
        <w:ind w:left="1800" w:firstLine="0"/>
        <w:rPr>
          <w:i w:val="1"/>
          <w:color w:val="222222"/>
          <w:shd w:fill="f2f2f2" w:val="clear"/>
        </w:rPr>
      </w:pPr>
      <w:r w:rsidDel="00000000" w:rsidR="00000000" w:rsidRPr="00000000">
        <w:rPr>
          <w:i w:val="1"/>
          <w:color w:val="222222"/>
          <w:shd w:fill="f2f2f2" w:val="clear"/>
          <w:rtl w:val="0"/>
        </w:rPr>
        <w:t xml:space="preserve">“Tom Meyer’s efforts as Communications Chairman and ‘do-it-all’ person has kept us floating–having an opportunity for people to know what we're doing. </w:t>
      </w:r>
    </w:p>
    <w:p w:rsidR="00000000" w:rsidDel="00000000" w:rsidP="00000000" w:rsidRDefault="00000000" w:rsidRPr="00000000" w14:paraId="0000002C">
      <w:pPr>
        <w:spacing w:after="80" w:line="264" w:lineRule="auto"/>
        <w:ind w:left="1800" w:firstLine="0"/>
        <w:rPr>
          <w:i w:val="1"/>
          <w:color w:val="222222"/>
          <w:shd w:fill="f2f2f2" w:val="clear"/>
        </w:rPr>
      </w:pPr>
      <w:r w:rsidDel="00000000" w:rsidR="00000000" w:rsidRPr="00000000">
        <w:rPr>
          <w:i w:val="1"/>
          <w:color w:val="222222"/>
          <w:shd w:fill="f2f2f2" w:val="clear"/>
          <w:rtl w:val="0"/>
        </w:rPr>
        <w:t xml:space="preserve">“It's not a one man job. We should be so proud of what we do that first year members should be bragging about the things we do.”</w:t>
      </w:r>
    </w:p>
    <w:p w:rsidR="00000000" w:rsidDel="00000000" w:rsidP="00000000" w:rsidRDefault="00000000" w:rsidRPr="00000000" w14:paraId="0000002D">
      <w:pPr>
        <w:numPr>
          <w:ilvl w:val="0"/>
          <w:numId w:val="3"/>
        </w:numPr>
        <w:spacing w:after="0" w:line="264" w:lineRule="auto"/>
        <w:ind w:left="2160" w:hanging="360"/>
        <w:rPr>
          <w:color w:val="222222"/>
          <w:u w:val="none"/>
          <w:shd w:fill="f2f2f2" w:val="clear"/>
        </w:rPr>
      </w:pPr>
      <w:r w:rsidDel="00000000" w:rsidR="00000000" w:rsidRPr="00000000">
        <w:rPr>
          <w:color w:val="222222"/>
          <w:shd w:fill="f2f2f2" w:val="clear"/>
          <w:rtl w:val="0"/>
        </w:rPr>
        <w:t xml:space="preserve">In addition to Meyer, Zilkoski, Elaksher and Levin were recognized. Cavell noted that AAGS needs to make them even more effective, by “giving them people to work with”.</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shd w:fill="f2f2f2" w:val="clear"/>
        </w:rPr>
      </w:pPr>
      <w:r w:rsidDel="00000000" w:rsidR="00000000" w:rsidRPr="00000000">
        <w:rPr>
          <w:color w:val="222222"/>
          <w:shd w:fill="f2f2f2" w:val="clear"/>
          <w:rtl w:val="0"/>
        </w:rPr>
        <w:t xml:space="preserve">AAGS Officers should be nominated for the next term by the end of the third quarter.</w:t>
      </w:r>
    </w:p>
    <w:p w:rsidR="00000000" w:rsidDel="00000000" w:rsidP="00000000" w:rsidRDefault="00000000" w:rsidRPr="00000000" w14:paraId="0000002F">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Secretary (Roman)</w:t>
      </w:r>
    </w:p>
    <w:p w:rsidR="00000000" w:rsidDel="00000000" w:rsidP="00000000" w:rsidRDefault="00000000" w:rsidRPr="00000000" w14:paraId="00000030">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Nothing to report.</w:t>
      </w:r>
    </w:p>
    <w:p w:rsidR="00000000" w:rsidDel="00000000" w:rsidP="00000000" w:rsidRDefault="00000000" w:rsidRPr="00000000" w14:paraId="00000031">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Treasurer (DMartin)</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shd w:fill="f2f2f2" w:val="clear"/>
        </w:rPr>
      </w:pPr>
      <w:r w:rsidDel="00000000" w:rsidR="00000000" w:rsidRPr="00000000">
        <w:rPr>
          <w:color w:val="222222"/>
          <w:shd w:fill="f2f2f2" w:val="clear"/>
          <w:rtl w:val="0"/>
        </w:rPr>
        <w:t xml:space="preserve">The Treasurer’s Report was sent out earlier 7/13.</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u w:val="none"/>
          <w:shd w:fill="f2f2f2" w:val="clear"/>
        </w:rPr>
      </w:pPr>
      <w:r w:rsidDel="00000000" w:rsidR="00000000" w:rsidRPr="00000000">
        <w:rPr>
          <w:color w:val="222222"/>
          <w:shd w:fill="f2f2f2" w:val="clear"/>
          <w:rtl w:val="0"/>
        </w:rPr>
        <w:t xml:space="preserve">DMartin met with the Merrill Lynch representative. Now is not the time to change the investment strategy.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u w:val="none"/>
          <w:shd w:fill="f2f2f2" w:val="clear"/>
        </w:rPr>
      </w:pPr>
      <w:r w:rsidDel="00000000" w:rsidR="00000000" w:rsidRPr="00000000">
        <w:rPr>
          <w:color w:val="222222"/>
          <w:shd w:fill="f2f2f2" w:val="clear"/>
          <w:rtl w:val="0"/>
        </w:rPr>
        <w:t xml:space="preserve">Because of a health issue, a payment was not made by NSPS on time, incurring a late fee. NSPS is investigating ways to deal with this vulnerability. </w:t>
      </w:r>
      <w:r w:rsidDel="00000000" w:rsidR="00000000" w:rsidRPr="00000000">
        <w:rPr>
          <w:rtl w:val="0"/>
        </w:rPr>
      </w:r>
    </w:p>
    <w:p w:rsidR="00000000" w:rsidDel="00000000" w:rsidP="00000000" w:rsidRDefault="00000000" w:rsidRPr="00000000" w14:paraId="00000035">
      <w:pPr>
        <w:numPr>
          <w:ilvl w:val="1"/>
          <w:numId w:val="2"/>
        </w:numPr>
        <w:spacing w:after="80" w:line="264" w:lineRule="auto"/>
        <w:ind w:left="1080" w:hanging="360"/>
        <w:rPr>
          <w:color w:val="222222"/>
          <w:shd w:fill="f2f2f2" w:val="clear"/>
        </w:rPr>
      </w:pPr>
      <w:r w:rsidDel="00000000" w:rsidR="00000000" w:rsidRPr="00000000">
        <w:rPr>
          <w:color w:val="222222"/>
          <w:shd w:fill="f2f2f2" w:val="clear"/>
          <w:rtl w:val="0"/>
        </w:rPr>
        <w:t xml:space="preserve">Reporter (Meyer)</w:t>
      </w:r>
    </w:p>
    <w:p w:rsidR="00000000" w:rsidDel="00000000" w:rsidP="00000000" w:rsidRDefault="00000000" w:rsidRPr="00000000" w14:paraId="00000036">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See Communications and Publication Committee below.</w:t>
      </w:r>
    </w:p>
    <w:p w:rsidR="00000000" w:rsidDel="00000000" w:rsidP="00000000" w:rsidRDefault="00000000" w:rsidRPr="00000000" w14:paraId="00000037">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President Elect (Burtch)</w:t>
      </w:r>
    </w:p>
    <w:p w:rsidR="00000000" w:rsidDel="00000000" w:rsidP="00000000" w:rsidRDefault="00000000" w:rsidRPr="00000000" w14:paraId="00000038">
      <w:pPr>
        <w:numPr>
          <w:ilvl w:val="2"/>
          <w:numId w:val="2"/>
        </w:numPr>
        <w:spacing w:after="80" w:before="0" w:line="264" w:lineRule="auto"/>
        <w:ind w:left="1800" w:hanging="180"/>
        <w:rPr>
          <w:color w:val="222222"/>
          <w:u w:val="none"/>
          <w:shd w:fill="f2f2f2" w:val="clear"/>
        </w:rPr>
      </w:pPr>
      <w:r w:rsidDel="00000000" w:rsidR="00000000" w:rsidRPr="00000000">
        <w:rPr>
          <w:color w:val="222222"/>
          <w:shd w:fill="f2f2f2" w:val="clear"/>
          <w:rtl w:val="0"/>
        </w:rPr>
        <w:t xml:space="preserve">Nothing to report.</w:t>
      </w:r>
      <w:r w:rsidDel="00000000" w:rsidR="00000000" w:rsidRPr="00000000">
        <w:rPr>
          <w:rtl w:val="0"/>
        </w:rPr>
      </w:r>
    </w:p>
    <w:p w:rsidR="00000000" w:rsidDel="00000000" w:rsidP="00000000" w:rsidRDefault="00000000" w:rsidRPr="00000000" w14:paraId="00000039">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Immediate Past President (Zilkoski)</w:t>
      </w:r>
    </w:p>
    <w:p w:rsidR="00000000" w:rsidDel="00000000" w:rsidP="00000000" w:rsidRDefault="00000000" w:rsidRPr="00000000" w14:paraId="0000003A">
      <w:pPr>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See Membership Committee below.</w:t>
      </w:r>
    </w:p>
    <w:p w:rsidR="00000000" w:rsidDel="00000000" w:rsidP="00000000" w:rsidRDefault="00000000" w:rsidRPr="00000000" w14:paraId="0000003B">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Director (3rd year)/Vice-President (Levin)</w:t>
      </w:r>
    </w:p>
    <w:p w:rsidR="00000000" w:rsidDel="00000000" w:rsidP="00000000" w:rsidRDefault="00000000" w:rsidRPr="00000000" w14:paraId="0000003C">
      <w:pPr>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Nothing to report.</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REPORTS OF COMMITTEES</w:t>
      </w:r>
    </w:p>
    <w:p w:rsidR="00000000" w:rsidDel="00000000" w:rsidP="00000000" w:rsidRDefault="00000000" w:rsidRPr="00000000" w14:paraId="0000003E">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Administrative Committee (Burtch)</w:t>
      </w:r>
    </w:p>
    <w:p w:rsidR="00000000" w:rsidDel="00000000" w:rsidP="00000000" w:rsidRDefault="00000000" w:rsidRPr="00000000" w14:paraId="0000003F">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Nothing to report.</w:t>
      </w:r>
    </w:p>
    <w:p w:rsidR="00000000" w:rsidDel="00000000" w:rsidP="00000000" w:rsidRDefault="00000000" w:rsidRPr="00000000" w14:paraId="00000040">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Bylaws Committee (Briggs)</w:t>
      </w:r>
    </w:p>
    <w:p w:rsidR="00000000" w:rsidDel="00000000" w:rsidP="00000000" w:rsidRDefault="00000000" w:rsidRPr="00000000" w14:paraId="00000041">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Nothing to report.</w:t>
      </w:r>
    </w:p>
    <w:p w:rsidR="00000000" w:rsidDel="00000000" w:rsidP="00000000" w:rsidRDefault="00000000" w:rsidRPr="00000000" w14:paraId="00000042">
      <w:pPr>
        <w:numPr>
          <w:ilvl w:val="1"/>
          <w:numId w:val="2"/>
        </w:numPr>
        <w:spacing w:after="80" w:line="264" w:lineRule="auto"/>
        <w:ind w:left="1080" w:hanging="360"/>
        <w:rPr>
          <w:color w:val="222222"/>
          <w:shd w:fill="f2f2f2" w:val="clear"/>
        </w:rPr>
      </w:pPr>
      <w:r w:rsidDel="00000000" w:rsidR="00000000" w:rsidRPr="00000000">
        <w:rPr>
          <w:color w:val="222222"/>
          <w:shd w:fill="f2f2f2" w:val="clear"/>
          <w:rtl w:val="0"/>
        </w:rPr>
        <w:t xml:space="preserve">Communications and Publication (Meyer)</w:t>
      </w:r>
    </w:p>
    <w:p w:rsidR="00000000" w:rsidDel="00000000" w:rsidP="00000000" w:rsidRDefault="00000000" w:rsidRPr="00000000" w14:paraId="00000043">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The committee moves that SaLIS pricing remain unchanged, as described in a pricing strategy pdf that Meyer distributed by email prior to this meeting.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Meyer had also distributed a spreadsheet showing the number of subscribers for the last eight quarters, and the amount of associated revenue.</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64" w:lineRule="auto"/>
        <w:ind w:left="2160" w:right="0" w:hanging="360"/>
        <w:jc w:val="left"/>
        <w:rPr>
          <w:color w:val="222222"/>
          <w:u w:val="none"/>
          <w:shd w:fill="f2f2f2" w:val="clear"/>
        </w:rPr>
      </w:pPr>
      <w:r w:rsidDel="00000000" w:rsidR="00000000" w:rsidRPr="00000000">
        <w:rPr>
          <w:color w:val="222222"/>
          <w:shd w:fill="f2f2f2" w:val="clear"/>
          <w:rtl w:val="0"/>
        </w:rPr>
        <w:t xml:space="preserve">Expected effects of raising or lowering the SaLIS subscription pricing was discussed.</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1800" w:right="0" w:firstLine="0"/>
        <w:jc w:val="left"/>
        <w:rPr>
          <w:i w:val="1"/>
          <w:color w:val="222222"/>
          <w:shd w:fill="f2f2f2" w:val="clear"/>
        </w:rPr>
      </w:pPr>
      <w:r w:rsidDel="00000000" w:rsidR="00000000" w:rsidRPr="00000000">
        <w:rPr>
          <w:i w:val="1"/>
          <w:color w:val="222222"/>
          <w:shd w:fill="f2f2f2" w:val="clear"/>
          <w:rtl w:val="0"/>
        </w:rPr>
        <w:t xml:space="preserve">“It'd be fair to say that SaLIS is what keeps us on an even keel. Every year. The revenue from SaLIS is meaningful to AAGS.”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Without objection, the Board agreed to the recommendation that SaLIS pricing remain unchanged.</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shd w:fill="f2f2f2" w:val="clear"/>
        </w:rPr>
      </w:pPr>
      <w:r w:rsidDel="00000000" w:rsidR="00000000" w:rsidRPr="00000000">
        <w:rPr>
          <w:color w:val="222222"/>
          <w:shd w:fill="f2f2f2" w:val="clear"/>
          <w:rtl w:val="0"/>
        </w:rPr>
        <w:t xml:space="preserve">Burch suggested that as NSPS establishes a new quarterly electronic newsletter at the beginning of 2023, AAGS may use some of its space for no fee: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u w:val="none"/>
          <w:shd w:fill="f2f2f2" w:val="clear"/>
        </w:rPr>
      </w:pPr>
      <w:r w:rsidDel="00000000" w:rsidR="00000000" w:rsidRPr="00000000">
        <w:rPr>
          <w:color w:val="222222"/>
          <w:shd w:fill="f2f2f2" w:val="clear"/>
          <w:rtl w:val="0"/>
        </w:rPr>
        <w:t xml:space="preserve">AAGS advertisement</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u w:val="none"/>
          <w:shd w:fill="f2f2f2" w:val="clear"/>
        </w:rPr>
      </w:pPr>
      <w:r w:rsidDel="00000000" w:rsidR="00000000" w:rsidRPr="00000000">
        <w:rPr>
          <w:color w:val="222222"/>
          <w:shd w:fill="f2f2f2" w:val="clear"/>
          <w:rtl w:val="0"/>
        </w:rPr>
        <w:t xml:space="preserve">Specific article to share with all surveyors (vs. in SaLIS)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64" w:lineRule="auto"/>
        <w:ind w:left="2160" w:right="0" w:hanging="360"/>
        <w:jc w:val="left"/>
        <w:rPr>
          <w:i w:val="1"/>
          <w:color w:val="222222"/>
          <w:shd w:fill="f2f2f2" w:val="clear"/>
        </w:rPr>
      </w:pPr>
      <w:r w:rsidDel="00000000" w:rsidR="00000000" w:rsidRPr="00000000">
        <w:rPr>
          <w:i w:val="1"/>
          <w:color w:val="222222"/>
          <w:shd w:fill="f2f2f2" w:val="clear"/>
          <w:rtl w:val="0"/>
        </w:rPr>
        <w:t xml:space="preserve">The Ask a Geodesist </w:t>
      </w:r>
      <w:r w:rsidDel="00000000" w:rsidR="00000000" w:rsidRPr="00000000">
        <w:rPr>
          <w:color w:val="222222"/>
          <w:shd w:fill="f2f2f2" w:val="clear"/>
          <w:rtl w:val="0"/>
        </w:rPr>
        <w:t xml:space="preserve">series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1800" w:right="0" w:firstLine="0"/>
        <w:jc w:val="left"/>
        <w:rPr>
          <w:color w:val="222222"/>
          <w:shd w:fill="f2f2f2" w:val="clear"/>
        </w:rPr>
      </w:pPr>
      <w:r w:rsidDel="00000000" w:rsidR="00000000" w:rsidRPr="00000000">
        <w:rPr>
          <w:color w:val="222222"/>
          <w:shd w:fill="f2f2f2" w:val="clear"/>
          <w:rtl w:val="0"/>
        </w:rPr>
        <w:t xml:space="preserve">Zilkoski and Burch discussed options for channeling some of NSPS advertising revenue toward AAGS in exchange for article content.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1800" w:right="0" w:firstLine="0"/>
        <w:jc w:val="left"/>
        <w:rPr>
          <w:color w:val="222222"/>
          <w:shd w:fill="f2f2f2" w:val="clear"/>
        </w:rPr>
      </w:pPr>
      <w:r w:rsidDel="00000000" w:rsidR="00000000" w:rsidRPr="00000000">
        <w:rPr>
          <w:color w:val="222222"/>
          <w:shd w:fill="f2f2f2" w:val="clear"/>
          <w:rtl w:val="0"/>
        </w:rPr>
        <w:t xml:space="preserve">Cavell remarked that this could be an opportunity for a hub to redevelop between the organizations, since the ACSM days. He noted that the SaLIS journal is about Surveying and Land Information Systems. Not a geodetic journal. Cavell stated that a committee with Jacob Heck as a hub between AAGS and NSPS would be good.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1800" w:right="0" w:firstLine="0"/>
        <w:jc w:val="left"/>
        <w:rPr>
          <w:color w:val="222222"/>
          <w:shd w:fill="f2f2f2" w:val="clear"/>
        </w:rPr>
      </w:pPr>
      <w:r w:rsidDel="00000000" w:rsidR="00000000" w:rsidRPr="00000000">
        <w:rPr>
          <w:color w:val="222222"/>
          <w:shd w:fill="f2f2f2" w:val="clear"/>
          <w:rtl w:val="0"/>
        </w:rPr>
        <w:t xml:space="preserve">Meyer noted that such a newsletter covers the space that the formerly discussed (ACSM-era) Bulletin would take, and renders an updated Bulletin effort defunct.</w:t>
      </w:r>
    </w:p>
    <w:p w:rsidR="00000000" w:rsidDel="00000000" w:rsidP="00000000" w:rsidRDefault="00000000" w:rsidRPr="00000000" w14:paraId="0000004F">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Doyle remarked on the absence of </w:t>
      </w:r>
      <w:r w:rsidDel="00000000" w:rsidR="00000000" w:rsidRPr="00000000">
        <w:rPr>
          <w:i w:val="1"/>
          <w:color w:val="222222"/>
          <w:shd w:fill="f2f2f2" w:val="clear"/>
          <w:rtl w:val="0"/>
        </w:rPr>
        <w:t xml:space="preserve">Geodetic Certification</w:t>
      </w:r>
      <w:r w:rsidDel="00000000" w:rsidR="00000000" w:rsidRPr="00000000">
        <w:rPr>
          <w:color w:val="222222"/>
          <w:shd w:fill="f2f2f2" w:val="clear"/>
          <w:rtl w:val="0"/>
        </w:rPr>
        <w:t xml:space="preserve"> on the agenda, given that among the many people he talks with, it’s regarded as a wonderful idea. He noted that if AAGS is to increase its relevance, that has to be a big part of it.</w:t>
      </w:r>
    </w:p>
    <w:p w:rsidR="00000000" w:rsidDel="00000000" w:rsidP="00000000" w:rsidRDefault="00000000" w:rsidRPr="00000000" w14:paraId="00000050">
      <w:pPr>
        <w:numPr>
          <w:ilvl w:val="1"/>
          <w:numId w:val="2"/>
        </w:numPr>
        <w:spacing w:after="80" w:line="264" w:lineRule="auto"/>
        <w:ind w:left="1080" w:hanging="360"/>
        <w:rPr/>
      </w:pPr>
      <w:r w:rsidDel="00000000" w:rsidR="00000000" w:rsidRPr="00000000">
        <w:rPr>
          <w:rtl w:val="0"/>
        </w:rPr>
        <w:t xml:space="preserve">Council of Fellows (Briggs)</w:t>
      </w:r>
    </w:p>
    <w:p w:rsidR="00000000" w:rsidDel="00000000" w:rsidP="00000000" w:rsidRDefault="00000000" w:rsidRPr="00000000" w14:paraId="00000051">
      <w:pPr>
        <w:numPr>
          <w:ilvl w:val="2"/>
          <w:numId w:val="2"/>
        </w:numPr>
        <w:spacing w:after="80" w:line="264" w:lineRule="auto"/>
        <w:ind w:left="1800" w:hanging="180"/>
        <w:rPr/>
      </w:pPr>
      <w:r w:rsidDel="00000000" w:rsidR="00000000" w:rsidRPr="00000000">
        <w:rPr>
          <w:rtl w:val="0"/>
        </w:rPr>
        <w:t xml:space="preserve">Nothing to report.</w:t>
      </w:r>
    </w:p>
    <w:p w:rsidR="00000000" w:rsidDel="00000000" w:rsidP="00000000" w:rsidRDefault="00000000" w:rsidRPr="00000000" w14:paraId="00000052">
      <w:pPr>
        <w:numPr>
          <w:ilvl w:val="1"/>
          <w:numId w:val="2"/>
        </w:numPr>
        <w:spacing w:after="80" w:line="264" w:lineRule="auto"/>
        <w:ind w:left="1080" w:hanging="360"/>
        <w:rPr>
          <w:color w:val="222222"/>
          <w:shd w:fill="f2f2f2" w:val="clear"/>
        </w:rPr>
      </w:pPr>
      <w:r w:rsidDel="00000000" w:rsidR="00000000" w:rsidRPr="00000000">
        <w:rPr>
          <w:color w:val="222222"/>
          <w:shd w:fill="f2f2f2" w:val="clear"/>
          <w:rtl w:val="0"/>
        </w:rPr>
        <w:t xml:space="preserve">Education (Meyer)</w:t>
      </w:r>
    </w:p>
    <w:p w:rsidR="00000000" w:rsidDel="00000000" w:rsidP="00000000" w:rsidRDefault="00000000" w:rsidRPr="00000000" w14:paraId="00000053">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AAGS Geodetic Certification</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Meyer had recently shared the Draft examination for the AAGS Geodetic Certification, for review and comment.</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Meyer deferred to Zilkoski as the chairman of the Membership Committee, where the Geodetic Certification program has been discussed recently.</w:t>
      </w:r>
    </w:p>
    <w:p w:rsidR="00000000" w:rsidDel="00000000" w:rsidP="00000000" w:rsidRDefault="00000000" w:rsidRPr="00000000" w14:paraId="00000056">
      <w:pPr>
        <w:numPr>
          <w:ilvl w:val="1"/>
          <w:numId w:val="2"/>
        </w:numPr>
        <w:spacing w:after="80" w:before="0" w:line="264" w:lineRule="auto"/>
        <w:ind w:left="1080" w:hanging="360"/>
        <w:rPr>
          <w:color w:val="222222"/>
          <w:shd w:fill="f2f2f2" w:val="clear"/>
        </w:rPr>
      </w:pPr>
      <w:r w:rsidDel="00000000" w:rsidR="00000000" w:rsidRPr="00000000">
        <w:rPr>
          <w:color w:val="222222"/>
          <w:shd w:fill="f2f2f2" w:val="clear"/>
          <w:rtl w:val="0"/>
        </w:rPr>
        <w:t xml:space="preserve">Membership Committee (Zilkoski)</w:t>
      </w:r>
    </w:p>
    <w:p w:rsidR="00000000" w:rsidDel="00000000" w:rsidP="00000000" w:rsidRDefault="00000000" w:rsidRPr="00000000" w14:paraId="00000057">
      <w:pPr>
        <w:widowControl w:val="0"/>
        <w:numPr>
          <w:ilvl w:val="2"/>
          <w:numId w:val="2"/>
        </w:numPr>
        <w:spacing w:after="80" w:before="0" w:line="264" w:lineRule="auto"/>
        <w:ind w:left="1800" w:hanging="180"/>
        <w:rPr>
          <w:color w:val="222222"/>
          <w:shd w:fill="f2f2f2" w:val="clear"/>
        </w:rPr>
      </w:pPr>
      <w:r w:rsidDel="00000000" w:rsidR="00000000" w:rsidRPr="00000000">
        <w:rPr>
          <w:color w:val="222222"/>
          <w:shd w:fill="f2f2f2" w:val="clear"/>
          <w:rtl w:val="0"/>
        </w:rPr>
        <w:t xml:space="preserve">Zilkoski noted that Meyer put together a good list of topics that should be addressed in Geodetic Certification, along with a list of questions that a candidate should be expected to answer at the end of a certification training program or exam.</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64" w:lineRule="auto"/>
        <w:ind w:left="2160" w:right="0" w:hanging="360"/>
        <w:jc w:val="left"/>
        <w:rPr>
          <w:color w:val="222222"/>
          <w:shd w:fill="f2f2f2" w:val="clear"/>
        </w:rPr>
      </w:pPr>
      <w:r w:rsidDel="00000000" w:rsidR="00000000" w:rsidRPr="00000000">
        <w:rPr>
          <w:color w:val="222222"/>
          <w:shd w:fill="f2f2f2" w:val="clear"/>
          <w:rtl w:val="0"/>
        </w:rPr>
        <w:t xml:space="preserve">Discussion trained toward the question whether certification should be more theoretical or more applied – or, whether modular application-level certifications might add up to an overall Geodetic Certification. </w:t>
      </w:r>
    </w:p>
    <w:p w:rsidR="00000000" w:rsidDel="00000000" w:rsidP="00000000" w:rsidRDefault="00000000" w:rsidRPr="00000000" w14:paraId="00000059">
      <w:pPr>
        <w:widowControl w:val="0"/>
        <w:spacing w:after="80" w:before="0" w:line="264" w:lineRule="auto"/>
        <w:ind w:left="1800" w:firstLine="0"/>
        <w:rPr>
          <w:i w:val="1"/>
          <w:color w:val="222222"/>
          <w:shd w:fill="f2f2f2" w:val="clear"/>
        </w:rPr>
      </w:pPr>
      <w:r w:rsidDel="00000000" w:rsidR="00000000" w:rsidRPr="00000000">
        <w:rPr>
          <w:i w:val="1"/>
          <w:color w:val="222222"/>
          <w:shd w:fill="f2f2f2" w:val="clear"/>
          <w:rtl w:val="0"/>
        </w:rPr>
        <w:t xml:space="preserve">“Where vendors can teach what buttons to push, certification needs to include fundamentals such as datums and coordinate systems, because that's where the average surveyor gets tripped up.”</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As Doyle remarked, in 2016, Michael Dennis had put out a poll asking AAGS members what they really wanted. Board members generally agreed that the results of that survey were quite good, and agreed with the perspectives offered.</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color w:val="222222"/>
          <w:shd w:fill="f2f2f2" w:val="clear"/>
        </w:rPr>
      </w:pPr>
      <w:r w:rsidDel="00000000" w:rsidR="00000000" w:rsidRPr="00000000">
        <w:rPr>
          <w:color w:val="222222"/>
          <w:shd w:fill="f2f2f2" w:val="clear"/>
          <w:rtl w:val="0"/>
        </w:rPr>
        <w:t xml:space="preserve">Meyer, Zilkoski, Doyle, and others active in this conversation will arrange to have a separate meeting to make some decisions and get something accomplished toward a beta test.</w:t>
      </w:r>
    </w:p>
    <w:p w:rsidR="00000000" w:rsidDel="00000000" w:rsidP="00000000" w:rsidRDefault="00000000" w:rsidRPr="00000000" w14:paraId="0000005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80" w:before="0" w:line="264" w:lineRule="auto"/>
        <w:ind w:left="1800" w:right="0" w:hanging="180"/>
        <w:jc w:val="left"/>
        <w:rPr>
          <w:color w:val="222222"/>
          <w:shd w:fill="f2f2f2" w:val="clear"/>
        </w:rPr>
      </w:pPr>
      <w:r w:rsidDel="00000000" w:rsidR="00000000" w:rsidRPr="00000000">
        <w:rPr>
          <w:color w:val="222222"/>
          <w:shd w:fill="f2f2f2" w:val="clear"/>
          <w:rtl w:val="0"/>
        </w:rPr>
        <w:t xml:space="preserve">The next Membership Committee meeting is Wednesday, August 24, </w:t>
        <w:br w:type="textWrapping"/>
        <w:t xml:space="preserve">at </w:t>
      </w:r>
      <w:r w:rsidDel="00000000" w:rsidR="00000000" w:rsidRPr="00000000">
        <w:rPr>
          <w:rtl w:val="0"/>
        </w:rPr>
        <w:t xml:space="preserve">3:00 PM Central/4:00 PM Eastern</w:t>
      </w:r>
      <w:r w:rsidDel="00000000" w:rsidR="00000000" w:rsidRPr="00000000">
        <w:rPr>
          <w:color w:val="222222"/>
          <w:shd w:fill="f2f2f2" w:val="clear"/>
          <w:rtl w:val="0"/>
        </w:rPr>
        <w:t xml:space="preserve">.</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EXTERNAL AFFAIRS (Liaisons and Delegates)</w:t>
      </w:r>
    </w:p>
    <w:p w:rsidR="00000000" w:rsidDel="00000000" w:rsidP="00000000" w:rsidRDefault="00000000" w:rsidRPr="00000000" w14:paraId="0000005E">
      <w:pPr>
        <w:numPr>
          <w:ilvl w:val="1"/>
          <w:numId w:val="2"/>
        </w:numPr>
        <w:spacing w:after="80" w:line="264" w:lineRule="auto"/>
        <w:ind w:left="1080" w:hanging="360"/>
        <w:rPr>
          <w:shd w:fill="f2f2f2" w:val="clear"/>
        </w:rPr>
      </w:pPr>
      <w:r w:rsidDel="00000000" w:rsidR="00000000" w:rsidRPr="00000000">
        <w:rPr>
          <w:shd w:fill="f2f2f2" w:val="clear"/>
          <w:rtl w:val="0"/>
        </w:rPr>
        <w:t xml:space="preserve">COGO (Doody)</w:t>
      </w:r>
    </w:p>
    <w:p w:rsidR="00000000" w:rsidDel="00000000" w:rsidP="00000000" w:rsidRDefault="00000000" w:rsidRPr="00000000" w14:paraId="0000005F">
      <w:pPr>
        <w:numPr>
          <w:ilvl w:val="2"/>
          <w:numId w:val="2"/>
        </w:numPr>
        <w:spacing w:after="80" w:line="264" w:lineRule="auto"/>
        <w:ind w:left="1800" w:hanging="180"/>
        <w:rPr>
          <w:color w:val="222222"/>
          <w:shd w:fill="f2f2f2" w:val="clear"/>
        </w:rPr>
      </w:pPr>
      <w:r w:rsidDel="00000000" w:rsidR="00000000" w:rsidRPr="00000000">
        <w:rPr>
          <w:color w:val="222222"/>
          <w:shd w:fill="f2f2f2" w:val="clear"/>
          <w:rtl w:val="0"/>
        </w:rPr>
        <w:t xml:space="preserve">Nothing to report.</w:t>
      </w:r>
    </w:p>
    <w:p w:rsidR="00000000" w:rsidDel="00000000" w:rsidP="00000000" w:rsidRDefault="00000000" w:rsidRPr="00000000" w14:paraId="00000060">
      <w:pPr>
        <w:numPr>
          <w:ilvl w:val="1"/>
          <w:numId w:val="2"/>
        </w:numPr>
        <w:spacing w:after="80" w:before="0" w:line="264" w:lineRule="auto"/>
        <w:ind w:left="1080" w:hanging="360"/>
        <w:rPr/>
      </w:pPr>
      <w:r w:rsidDel="00000000" w:rsidR="00000000" w:rsidRPr="00000000">
        <w:rPr>
          <w:rtl w:val="0"/>
        </w:rPr>
        <w:t xml:space="preserve">ASPRS (Burtch)</w:t>
      </w:r>
    </w:p>
    <w:p w:rsidR="00000000" w:rsidDel="00000000" w:rsidP="00000000" w:rsidRDefault="00000000" w:rsidRPr="00000000" w14:paraId="00000061">
      <w:pPr>
        <w:numPr>
          <w:ilvl w:val="2"/>
          <w:numId w:val="2"/>
        </w:numPr>
        <w:spacing w:after="80" w:line="264" w:lineRule="auto"/>
        <w:ind w:left="1800" w:hanging="180"/>
        <w:rPr/>
      </w:pPr>
      <w:r w:rsidDel="00000000" w:rsidR="00000000" w:rsidRPr="00000000">
        <w:rPr>
          <w:rtl w:val="0"/>
        </w:rPr>
        <w:t xml:space="preserve">Nothing to report.</w:t>
      </w:r>
    </w:p>
    <w:p w:rsidR="00000000" w:rsidDel="00000000" w:rsidP="00000000" w:rsidRDefault="00000000" w:rsidRPr="00000000" w14:paraId="00000062">
      <w:pPr>
        <w:numPr>
          <w:ilvl w:val="1"/>
          <w:numId w:val="2"/>
        </w:numPr>
        <w:spacing w:after="80" w:before="0" w:line="264" w:lineRule="auto"/>
        <w:ind w:left="1080" w:hanging="360"/>
        <w:rPr/>
      </w:pPr>
      <w:r w:rsidDel="00000000" w:rsidR="00000000" w:rsidRPr="00000000">
        <w:rPr>
          <w:rtl w:val="0"/>
        </w:rPr>
        <w:t xml:space="preserve">UESI (Meyer)</w:t>
      </w:r>
    </w:p>
    <w:p w:rsidR="00000000" w:rsidDel="00000000" w:rsidP="00000000" w:rsidRDefault="00000000" w:rsidRPr="00000000" w14:paraId="00000063">
      <w:pPr>
        <w:numPr>
          <w:ilvl w:val="2"/>
          <w:numId w:val="2"/>
        </w:numPr>
        <w:spacing w:after="80" w:line="264" w:lineRule="auto"/>
        <w:ind w:left="1800" w:hanging="180"/>
        <w:rPr/>
      </w:pPr>
      <w:r w:rsidDel="00000000" w:rsidR="00000000" w:rsidRPr="00000000">
        <w:rPr>
          <w:rtl w:val="0"/>
        </w:rPr>
        <w:t xml:space="preserve">AAGS will be a Silver Sponsor of the upcoming UESI meeting in October 2022.</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80" w:before="0" w:line="264" w:lineRule="auto"/>
        <w:ind w:left="1080" w:right="0" w:hanging="360"/>
        <w:jc w:val="left"/>
        <w:rPr/>
      </w:pPr>
      <w:r w:rsidDel="00000000" w:rsidR="00000000" w:rsidRPr="00000000">
        <w:rPr>
          <w:rtl w:val="0"/>
        </w:rPr>
        <w:t xml:space="preserve">NSPS (Heck)</w:t>
      </w:r>
    </w:p>
    <w:p w:rsidR="00000000" w:rsidDel="00000000" w:rsidP="00000000" w:rsidRDefault="00000000" w:rsidRPr="00000000" w14:paraId="00000065">
      <w:pPr>
        <w:numPr>
          <w:ilvl w:val="2"/>
          <w:numId w:val="2"/>
        </w:numPr>
        <w:spacing w:after="80" w:line="264" w:lineRule="auto"/>
        <w:ind w:left="1800" w:hanging="180"/>
        <w:rPr/>
      </w:pPr>
      <w:r w:rsidDel="00000000" w:rsidR="00000000" w:rsidRPr="00000000">
        <w:rPr>
          <w:rtl w:val="0"/>
        </w:rPr>
        <w:t xml:space="preserve">Nothing further to discuss.</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SPECIAL ORDERS (IF ANY)</w:t>
      </w:r>
    </w:p>
    <w:p w:rsidR="00000000" w:rsidDel="00000000" w:rsidP="00000000" w:rsidRDefault="00000000" w:rsidRPr="00000000" w14:paraId="00000067">
      <w:pPr>
        <w:numPr>
          <w:ilvl w:val="1"/>
          <w:numId w:val="2"/>
        </w:numPr>
        <w:spacing w:after="80" w:before="0" w:line="264" w:lineRule="auto"/>
        <w:ind w:left="1080" w:hanging="360"/>
        <w:rPr>
          <w:shd w:fill="f2f2f2" w:val="clear"/>
        </w:rPr>
      </w:pPr>
      <w:r w:rsidDel="00000000" w:rsidR="00000000" w:rsidRPr="00000000">
        <w:rPr>
          <w:shd w:fill="f2f2f2" w:val="clear"/>
          <w:rtl w:val="0"/>
        </w:rPr>
        <w:t xml:space="preserve">None.</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UNFINISHED BUSINESS (IF ANY)</w:t>
      </w:r>
    </w:p>
    <w:p w:rsidR="00000000" w:rsidDel="00000000" w:rsidP="00000000" w:rsidRDefault="00000000" w:rsidRPr="00000000" w14:paraId="00000069">
      <w:pPr>
        <w:numPr>
          <w:ilvl w:val="1"/>
          <w:numId w:val="2"/>
        </w:numPr>
        <w:spacing w:after="80" w:line="264" w:lineRule="auto"/>
        <w:ind w:left="1080" w:hanging="360"/>
        <w:rPr/>
      </w:pPr>
      <w:r w:rsidDel="00000000" w:rsidR="00000000" w:rsidRPr="00000000">
        <w:rPr>
          <w:rtl w:val="0"/>
        </w:rPr>
        <w:t xml:space="preserve">In June, Zilkoski moved that AAGS support travel expenses for AAGS representative John Hamilton, to the FIG conference in Poland in September 2022, </w:t>
      </w:r>
    </w:p>
    <w:p w:rsidR="00000000" w:rsidDel="00000000" w:rsidP="00000000" w:rsidRDefault="00000000" w:rsidRPr="00000000" w14:paraId="0000006A">
      <w:pPr>
        <w:numPr>
          <w:ilvl w:val="2"/>
          <w:numId w:val="2"/>
        </w:numPr>
        <w:spacing w:after="80" w:line="264" w:lineRule="auto"/>
        <w:ind w:left="1800" w:hanging="180"/>
        <w:rPr/>
      </w:pPr>
      <w:r w:rsidDel="00000000" w:rsidR="00000000" w:rsidRPr="00000000">
        <w:rPr>
          <w:rtl w:val="0"/>
        </w:rPr>
        <w:t xml:space="preserve">The amount is yet to be determined, but not to exceed $2000. In June, Roman seconded and discussion ensued, but a vote was not taken.</w:t>
      </w:r>
    </w:p>
    <w:p w:rsidR="00000000" w:rsidDel="00000000" w:rsidP="00000000" w:rsidRDefault="00000000" w:rsidRPr="00000000" w14:paraId="0000006B">
      <w:pPr>
        <w:numPr>
          <w:ilvl w:val="2"/>
          <w:numId w:val="2"/>
        </w:numPr>
        <w:spacing w:after="80" w:line="264" w:lineRule="auto"/>
        <w:ind w:left="1800" w:hanging="180"/>
        <w:rPr>
          <w:u w:val="none"/>
        </w:rPr>
      </w:pPr>
      <w:r w:rsidDel="00000000" w:rsidR="00000000" w:rsidRPr="00000000">
        <w:rPr>
          <w:rtl w:val="0"/>
        </w:rPr>
        <w:t xml:space="preserve">Cavell and Martin will meet to discuss the amount.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NEW BUSINESS</w:t>
      </w:r>
    </w:p>
    <w:p w:rsidR="00000000" w:rsidDel="00000000" w:rsidP="00000000" w:rsidRDefault="00000000" w:rsidRPr="00000000" w14:paraId="0000006D">
      <w:pPr>
        <w:numPr>
          <w:ilvl w:val="1"/>
          <w:numId w:val="2"/>
        </w:numPr>
        <w:spacing w:after="80" w:before="0" w:line="264" w:lineRule="auto"/>
        <w:ind w:left="1080" w:hanging="360"/>
        <w:rPr/>
      </w:pPr>
      <w:r w:rsidDel="00000000" w:rsidR="00000000" w:rsidRPr="00000000">
        <w:rPr>
          <w:rtl w:val="0"/>
        </w:rPr>
        <w:t xml:space="preserve">Scott Martin made the motion: The AAGS Board gives the President and Treasurer the authority to carry out the day-to-day activities of the AAGS until the next Board Meeting. </w:t>
        <w:br w:type="textWrapping"/>
        <w:t xml:space="preserve">Seconded by Dan Martin, the motion passed without objection.</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GOOD OF THE ORDER</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80" w:before="0" w:line="264" w:lineRule="auto"/>
        <w:ind w:left="1080" w:right="0" w:hanging="360"/>
        <w:jc w:val="left"/>
        <w:rPr/>
      </w:pPr>
      <w:r w:rsidDel="00000000" w:rsidR="00000000" w:rsidRPr="00000000">
        <w:rPr>
          <w:rtl w:val="0"/>
        </w:rPr>
        <w:t xml:space="preserve">Nothing to report.</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ANNOUNCEMENTS</w:t>
      </w:r>
    </w:p>
    <w:p w:rsidR="00000000" w:rsidDel="00000000" w:rsidP="00000000" w:rsidRDefault="00000000" w:rsidRPr="00000000" w14:paraId="00000071">
      <w:pPr>
        <w:widowControl w:val="0"/>
        <w:numPr>
          <w:ilvl w:val="1"/>
          <w:numId w:val="2"/>
        </w:numPr>
        <w:spacing w:after="80" w:before="0" w:line="264" w:lineRule="auto"/>
        <w:ind w:left="1080" w:hanging="360"/>
        <w:rPr/>
      </w:pPr>
      <w:r w:rsidDel="00000000" w:rsidR="00000000" w:rsidRPr="00000000">
        <w:rPr>
          <w:rtl w:val="0"/>
        </w:rPr>
        <w:t xml:space="preserve">The presenter at the next meeting will be John Geletzko, presenting on “NOAA CORS Network Installation Workshop Report.”</w:t>
      </w:r>
    </w:p>
    <w:p w:rsidR="00000000" w:rsidDel="00000000" w:rsidP="00000000" w:rsidRDefault="00000000" w:rsidRPr="00000000" w14:paraId="00000072">
      <w:pPr>
        <w:widowControl w:val="0"/>
        <w:spacing w:after="80" w:before="0" w:line="264" w:lineRule="auto"/>
        <w:ind w:left="1080" w:firstLine="0"/>
        <w:rPr/>
      </w:pPr>
      <w:r w:rsidDel="00000000" w:rsidR="00000000" w:rsidRPr="00000000">
        <w:rPr>
          <w:rtl w:val="0"/>
        </w:rPr>
        <w:t xml:space="preserve">NOAA Physicist Derek van Westrum would like to present, but was not able to commit today.</w:t>
        <w:br w:type="textWrapping"/>
        <w:t xml:space="preserve">Cavell is also ready to deliver a presentation about the LSU Center for GeoInformatics.</w:t>
      </w:r>
    </w:p>
    <w:p w:rsidR="00000000" w:rsidDel="00000000" w:rsidP="00000000" w:rsidRDefault="00000000" w:rsidRPr="00000000" w14:paraId="00000073">
      <w:pPr>
        <w:widowControl w:val="0"/>
        <w:numPr>
          <w:ilvl w:val="1"/>
          <w:numId w:val="2"/>
        </w:numPr>
        <w:spacing w:after="80" w:before="0" w:line="264" w:lineRule="auto"/>
        <w:ind w:left="1080" w:hanging="360"/>
        <w:rPr>
          <w:u w:val="none"/>
        </w:rPr>
      </w:pPr>
      <w:r w:rsidDel="00000000" w:rsidR="00000000" w:rsidRPr="00000000">
        <w:rPr>
          <w:rtl w:val="0"/>
        </w:rPr>
        <w:t xml:space="preserve">Scott Martin announced that he and Meyer had met with Galen Scott, and talked about some ideas mentioned earlier in this meeting. </w:t>
      </w:r>
      <w:r w:rsidDel="00000000" w:rsidR="00000000" w:rsidRPr="00000000">
        <w:rPr>
          <w:rtl w:val="0"/>
        </w:rPr>
      </w:r>
    </w:p>
    <w:p w:rsidR="00000000" w:rsidDel="00000000" w:rsidP="00000000" w:rsidRDefault="00000000" w:rsidRPr="00000000" w14:paraId="00000074">
      <w:pPr>
        <w:widowControl w:val="0"/>
        <w:spacing w:after="80" w:before="0" w:line="264" w:lineRule="auto"/>
        <w:ind w:left="1080" w:firstLine="0"/>
        <w:rPr/>
      </w:pPr>
      <w:r w:rsidDel="00000000" w:rsidR="00000000" w:rsidRPr="00000000">
        <w:rPr>
          <w:rtl w:val="0"/>
        </w:rPr>
        <w:t xml:space="preserve">Martin, Meyer, and Scott would like to make presentations open to non members, with certificates of attendance awarded only to dues paying members, to be used for continuing education purposes, like NGS does with their webinar series. </w:t>
      </w:r>
    </w:p>
    <w:p w:rsidR="00000000" w:rsidDel="00000000" w:rsidP="00000000" w:rsidRDefault="00000000" w:rsidRPr="00000000" w14:paraId="00000075">
      <w:pPr>
        <w:widowControl w:val="0"/>
        <w:spacing w:after="80" w:before="0" w:line="264" w:lineRule="auto"/>
        <w:ind w:left="1080" w:firstLine="0"/>
        <w:rPr/>
      </w:pPr>
      <w:r w:rsidDel="00000000" w:rsidR="00000000" w:rsidRPr="00000000">
        <w:rPr>
          <w:rtl w:val="0"/>
        </w:rPr>
        <w:t xml:space="preserve">Martin has compiled a list of a dozen or so speakers and topics. One would be John Hamilton and his monitoring work, as a practical application of geodetic instrumentation and measurement.</w:t>
      </w:r>
    </w:p>
    <w:p w:rsidR="00000000" w:rsidDel="00000000" w:rsidP="00000000" w:rsidRDefault="00000000" w:rsidRPr="00000000" w14:paraId="00000076">
      <w:pPr>
        <w:widowControl w:val="0"/>
        <w:numPr>
          <w:ilvl w:val="1"/>
          <w:numId w:val="2"/>
        </w:numPr>
        <w:spacing w:after="80" w:before="0" w:line="264" w:lineRule="auto"/>
        <w:ind w:left="1080" w:hanging="360"/>
        <w:rPr/>
      </w:pPr>
      <w:r w:rsidDel="00000000" w:rsidR="00000000" w:rsidRPr="00000000">
        <w:rPr>
          <w:rtl w:val="0"/>
        </w:rPr>
        <w:t xml:space="preserve">The next AAGS Board meeting: August 10, 2022, 3:00 PM Central/4:00 PM Eastern.</w:t>
        <w:br w:type="textWrapping"/>
        <w:t xml:space="preserve">https://meet.goto.com/251465229</w:t>
        <w:br w:type="textWrapping"/>
        <w:t xml:space="preserve">US phone: +1 (408) 650-3123</w:t>
        <w:tab/>
        <w:t xml:space="preserve">Access Code:  251-465-229</w:t>
        <w:br w:type="textWrapping"/>
      </w:r>
    </w:p>
    <w:tbl>
      <w:tblPr>
        <w:tblStyle w:val="Table1"/>
        <w:tblW w:w="8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0"/>
        <w:gridCol w:w="4380"/>
        <w:tblGridChange w:id="0">
          <w:tblGrid>
            <w:gridCol w:w="4380"/>
            <w:gridCol w:w="4380"/>
          </w:tblGrid>
        </w:tblGridChange>
      </w:tblGrid>
      <w:tr>
        <w:trPr>
          <w:cantSplit w:val="0"/>
          <w:trHeight w:val="420" w:hRule="atLeast"/>
          <w:tblHeader w:val="0"/>
        </w:trPr>
        <w:tc>
          <w:tcPr>
            <w:gridSpan w:val="2"/>
            <w:shd w:fill="cccccc" w:val="clear"/>
            <w:vAlign w:val="center"/>
          </w:tcPr>
          <w:p w:rsidR="00000000" w:rsidDel="00000000" w:rsidP="00000000" w:rsidRDefault="00000000" w:rsidRPr="00000000" w14:paraId="00000077">
            <w:pPr>
              <w:keepNext w:val="1"/>
              <w:keepLines w:val="1"/>
              <w:spacing w:after="80" w:before="0" w:line="264" w:lineRule="auto"/>
              <w:jc w:val="center"/>
              <w:rPr>
                <w:sz w:val="22"/>
                <w:szCs w:val="22"/>
              </w:rPr>
            </w:pPr>
            <w:r w:rsidDel="00000000" w:rsidR="00000000" w:rsidRPr="00000000">
              <w:rPr>
                <w:i w:val="1"/>
                <w:sz w:val="22"/>
                <w:szCs w:val="22"/>
                <w:rtl w:val="0"/>
              </w:rPr>
              <w:t xml:space="preserve">Suggested future AAGS Board meetings are shown below. </w:t>
            </w:r>
            <w:r w:rsidDel="00000000" w:rsidR="00000000" w:rsidRPr="00000000">
              <w:rPr>
                <w:rtl w:val="0"/>
              </w:rPr>
            </w:r>
          </w:p>
        </w:tc>
      </w:tr>
      <w:tr>
        <w:trPr>
          <w:cantSplit w:val="0"/>
          <w:trHeight w:val="420" w:hRule="atLeast"/>
          <w:tblHeader w:val="0"/>
        </w:trPr>
        <w:tc>
          <w:tcPr>
            <w:shd w:fill="f2f2f2" w:val="clear"/>
            <w:vAlign w:val="center"/>
          </w:tcPr>
          <w:p w:rsidR="00000000" w:rsidDel="00000000" w:rsidP="00000000" w:rsidRDefault="00000000" w:rsidRPr="00000000" w14:paraId="00000079">
            <w:pPr>
              <w:keepNext w:val="1"/>
              <w:keepLines w:val="1"/>
              <w:spacing w:after="80" w:before="0" w:line="264" w:lineRule="auto"/>
              <w:rPr>
                <w:sz w:val="22"/>
                <w:szCs w:val="22"/>
              </w:rPr>
            </w:pPr>
            <w:r w:rsidDel="00000000" w:rsidR="00000000" w:rsidRPr="00000000">
              <w:rPr>
                <w:sz w:val="22"/>
                <w:szCs w:val="22"/>
                <w:rtl w:val="0"/>
              </w:rPr>
              <w:t xml:space="preserve">September 14, 2022 @ 4:00 PM Eastern</w:t>
              <w:br w:type="textWrapping"/>
              <w:t xml:space="preserve">October 12, 2022 @ 4:00 PM Eastern</w:t>
            </w:r>
          </w:p>
        </w:tc>
        <w:tc>
          <w:tcPr>
            <w:shd w:fill="f2f2f2" w:val="clear"/>
            <w:vAlign w:val="center"/>
          </w:tcPr>
          <w:p w:rsidR="00000000" w:rsidDel="00000000" w:rsidP="00000000" w:rsidRDefault="00000000" w:rsidRPr="00000000" w14:paraId="0000007A">
            <w:pPr>
              <w:keepNext w:val="1"/>
              <w:keepLines w:val="1"/>
              <w:spacing w:after="80" w:before="0" w:line="264" w:lineRule="auto"/>
              <w:rPr>
                <w:sz w:val="22"/>
                <w:szCs w:val="22"/>
              </w:rPr>
            </w:pPr>
            <w:r w:rsidDel="00000000" w:rsidR="00000000" w:rsidRPr="00000000">
              <w:rPr>
                <w:sz w:val="22"/>
                <w:szCs w:val="22"/>
                <w:rtl w:val="0"/>
              </w:rPr>
              <w:t xml:space="preserve">November 09, 2022 @ 4:00 PM Eastern</w:t>
              <w:br w:type="textWrapping"/>
              <w:t xml:space="preserve">December 14, 2022 @ 4:00 PM Eastern</w:t>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64"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PRESENTATION</w:t>
      </w:r>
    </w:p>
    <w:p w:rsidR="00000000" w:rsidDel="00000000" w:rsidP="00000000" w:rsidRDefault="00000000" w:rsidRPr="00000000" w14:paraId="0000007D">
      <w:pPr>
        <w:numPr>
          <w:ilvl w:val="1"/>
          <w:numId w:val="2"/>
        </w:numPr>
        <w:spacing w:after="80" w:line="264" w:lineRule="auto"/>
        <w:ind w:left="1080" w:hanging="360"/>
        <w:rPr>
          <w:color w:val="222222"/>
          <w:shd w:fill="f2f2f2" w:val="clear"/>
        </w:rPr>
      </w:pPr>
      <w:r w:rsidDel="00000000" w:rsidR="00000000" w:rsidRPr="00000000">
        <w:rPr>
          <w:color w:val="222222"/>
          <w:shd w:fill="f2f2f2" w:val="clear"/>
          <w:rtl w:val="0"/>
        </w:rPr>
        <w:t xml:space="preserve">None.</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64" w:lineRule="auto"/>
        <w:ind w:left="360" w:right="0" w:hanging="360"/>
        <w:jc w:val="left"/>
        <w:rPr/>
      </w:pPr>
      <w:r w:rsidDel="00000000" w:rsidR="00000000" w:rsidRPr="00000000">
        <w:rPr>
          <w:rtl w:val="0"/>
        </w:rPr>
        <w:t xml:space="preserve">ADJOURN</w:t>
      </w:r>
    </w:p>
    <w:p w:rsidR="00000000" w:rsidDel="00000000" w:rsidP="00000000" w:rsidRDefault="00000000" w:rsidRPr="00000000" w14:paraId="0000007F">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80" w:before="0" w:line="264" w:lineRule="auto"/>
        <w:ind w:left="1080" w:right="0" w:hanging="360"/>
        <w:jc w:val="left"/>
        <w:rPr/>
      </w:pPr>
      <w:r w:rsidDel="00000000" w:rsidR="00000000" w:rsidRPr="00000000">
        <w:rPr>
          <w:rtl w:val="0"/>
        </w:rPr>
        <w:t xml:space="preserve">AAGS President Cavell adjourned the meeting at 16:07 Central, 17:07 Eastern.</w:t>
      </w:r>
    </w:p>
    <w:p w:rsidR="00000000" w:rsidDel="00000000" w:rsidP="00000000" w:rsidRDefault="00000000" w:rsidRPr="00000000" w14:paraId="00000080">
      <w:pPr>
        <w:keepNext w:val="1"/>
        <w:keepLines w:val="0"/>
        <w:pBdr>
          <w:top w:space="0" w:sz="0" w:val="nil"/>
          <w:left w:space="0" w:sz="0" w:val="nil"/>
          <w:bottom w:space="0" w:sz="0" w:val="nil"/>
          <w:right w:space="0" w:sz="0" w:val="nil"/>
          <w:between w:space="0" w:sz="0" w:val="nil"/>
        </w:pBdr>
        <w:spacing w:after="80" w:before="0" w:line="264" w:lineRule="auto"/>
        <w:ind w:left="0" w:firstLine="0"/>
        <w:rPr/>
      </w:pPr>
      <w:r w:rsidDel="00000000" w:rsidR="00000000" w:rsidRPr="00000000">
        <w:rPr>
          <w:rtl w:val="0"/>
        </w:rPr>
      </w:r>
    </w:p>
    <w:p w:rsidR="00000000" w:rsidDel="00000000" w:rsidP="00000000" w:rsidRDefault="00000000" w:rsidRPr="00000000" w14:paraId="00000081">
      <w:pPr>
        <w:keepNext w:val="1"/>
        <w:keepLines w:val="0"/>
        <w:pBdr>
          <w:top w:color="000000" w:space="1" w:sz="4" w:val="single"/>
        </w:pBdr>
        <w:spacing w:after="80" w:before="0" w:line="264" w:lineRule="auto"/>
        <w:ind w:left="0" w:firstLine="0"/>
        <w:rPr/>
      </w:pPr>
      <w:r w:rsidDel="00000000" w:rsidR="00000000" w:rsidRPr="00000000">
        <w:rPr>
          <w:rtl w:val="0"/>
        </w:rPr>
      </w:r>
    </w:p>
    <w:p w:rsidR="00000000" w:rsidDel="00000000" w:rsidP="00000000" w:rsidRDefault="00000000" w:rsidRPr="00000000" w14:paraId="00000082">
      <w:pPr>
        <w:keepNext w:val="1"/>
        <w:keepLines w:val="0"/>
        <w:pBdr>
          <w:top w:space="0" w:sz="0" w:val="nil"/>
          <w:left w:space="0" w:sz="0" w:val="nil"/>
          <w:bottom w:space="0" w:sz="0" w:val="nil"/>
          <w:right w:space="0" w:sz="0" w:val="nil"/>
          <w:between w:space="0" w:sz="0" w:val="nil"/>
        </w:pBdr>
        <w:spacing w:after="80" w:before="0" w:line="264" w:lineRule="auto"/>
        <w:ind w:left="0" w:firstLine="0"/>
        <w:rPr>
          <w:color w:val="222222"/>
        </w:rPr>
      </w:pPr>
      <w:r w:rsidDel="00000000" w:rsidR="00000000" w:rsidRPr="00000000">
        <w:rPr>
          <w:rtl w:val="0"/>
        </w:rPr>
        <w:t xml:space="preserve">Respectfully submitted,</w:t>
        <w:br w:type="textWrapping"/>
        <w:t xml:space="preserve">Daniel Roman, AAGS Secretary</w:t>
        <w:br w:type="textWrapping"/>
        <w:t xml:space="preserve">File: </w:t>
      </w:r>
      <w:r w:rsidDel="00000000" w:rsidR="00000000" w:rsidRPr="00000000">
        <w:rPr>
          <w:i w:val="1"/>
          <w:rtl w:val="0"/>
        </w:rPr>
        <w:t xml:space="preserve">Documents\AAGS\AAGS Board Minutes July 13, 2022 final.docx</w:t>
        <w:br w:type="textWrapping"/>
      </w:r>
      <w:r w:rsidDel="00000000" w:rsidR="00000000" w:rsidRPr="00000000">
        <w:rPr>
          <w:rtl w:val="0"/>
        </w:rPr>
        <w:t xml:space="preserve">Date: August 11, 2022 – 6.3.1 “motion” changed to “recommendation”</w:t>
        <w:br w:type="textWrapping"/>
        <w:t xml:space="preserve">Compiled by: Elisabeth Rollins</w:t>
      </w:r>
      <w:r w:rsidDel="00000000" w:rsidR="00000000" w:rsidRPr="00000000">
        <w:rPr>
          <w:rtl w:val="0"/>
        </w:rPr>
      </w:r>
    </w:p>
    <w:p w:rsidR="00000000" w:rsidDel="00000000" w:rsidP="00000000" w:rsidRDefault="00000000" w:rsidRPr="00000000" w14:paraId="00000083">
      <w:pPr>
        <w:keepNext w:val="1"/>
        <w:keepLines w:val="0"/>
        <w:spacing w:after="80" w:before="0" w:line="264" w:lineRule="auto"/>
        <w:ind w:left="0" w:firstLine="0"/>
        <w:rPr/>
      </w:pPr>
      <w:r w:rsidDel="00000000" w:rsidR="00000000" w:rsidRPr="00000000">
        <w:rPr>
          <w:rtl w:val="0"/>
        </w:rPr>
      </w:r>
    </w:p>
    <w:p w:rsidR="00000000" w:rsidDel="00000000" w:rsidP="00000000" w:rsidRDefault="00000000" w:rsidRPr="00000000" w14:paraId="00000084">
      <w:pPr>
        <w:keepNext w:val="1"/>
        <w:keepLines w:val="0"/>
        <w:spacing w:after="80" w:before="0" w:line="264" w:lineRule="auto"/>
        <w:ind w:left="0" w:firstLine="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720" w:left="720" w:right="720" w:header="677" w:footer="8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spacing w:after="80" w:before="240" w:lineRule="auto"/>
      <w:jc w:val="center"/>
      <w:rPr>
        <w:i w:val="1"/>
      </w:rPr>
    </w:pPr>
    <w:r w:rsidDel="00000000" w:rsidR="00000000" w:rsidRPr="00000000">
      <w:rPr>
        <w:i w:val="1"/>
        <w:rtl w:val="0"/>
      </w:rPr>
      <w:t xml:space="preserve">Page </w:t>
    </w:r>
    <w:r w:rsidDel="00000000" w:rsidR="00000000" w:rsidRPr="00000000">
      <w:rPr>
        <w:i w:val="1"/>
      </w:rPr>
      <w:fldChar w:fldCharType="begin"/>
      <w:instrText xml:space="preserve">PAGE</w:instrText>
      <w:fldChar w:fldCharType="separate"/>
      <w:fldChar w:fldCharType="end"/>
    </w:r>
    <w:r w:rsidDel="00000000" w:rsidR="00000000" w:rsidRPr="00000000">
      <w:rPr>
        <w:i w:val="1"/>
        <w:rtl w:val="0"/>
      </w:rPr>
      <w:t xml:space="preserve"> of </w:t>
    </w:r>
    <w:r w:rsidDel="00000000" w:rsidR="00000000" w:rsidRPr="00000000">
      <w:rPr>
        <w:i w:val="1"/>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spacing w:after="80" w:befor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Page </w:t>
    </w:r>
    <w:r w:rsidDel="00000000" w:rsidR="00000000" w:rsidRPr="00000000">
      <w:rPr>
        <w:rFonts w:ascii="Calibri" w:cs="Calibri" w:eastAsia="Calibri" w:hAnsi="Calibri"/>
        <w:i w:val="1"/>
      </w:rPr>
      <w:fldChar w:fldCharType="begin"/>
      <w:instrText xml:space="preserve">PAGE</w:instrText>
      <w:fldChar w:fldCharType="separate"/>
      <w:fldChar w:fldCharType="end"/>
    </w:r>
    <w:r w:rsidDel="00000000" w:rsidR="00000000" w:rsidRPr="00000000">
      <w:rPr>
        <w:rFonts w:ascii="Calibri" w:cs="Calibri" w:eastAsia="Calibri" w:hAnsi="Calibri"/>
        <w:i w:val="1"/>
        <w:rtl w:val="0"/>
      </w:rPr>
      <w:t xml:space="preserve"> of </w:t>
    </w:r>
    <w:r w:rsidDel="00000000" w:rsidR="00000000" w:rsidRPr="00000000">
      <w:rPr>
        <w:rFonts w:ascii="Calibri" w:cs="Calibri" w:eastAsia="Calibri" w:hAnsi="Calibri"/>
        <w:i w:val="1"/>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right" w:pos="10620"/>
      </w:tabs>
      <w:spacing w:after="80" w:lineRule="auto"/>
      <w:ind w:left="0" w:firstLine="0"/>
      <w:rPr/>
    </w:pPr>
    <w:r w:rsidDel="00000000" w:rsidR="00000000" w:rsidRPr="00000000">
      <w:rPr>
        <w:i w:val="1"/>
        <w:rtl w:val="0"/>
      </w:rPr>
      <w:t xml:space="preserve">AAGS Board of Directors Meeting Minutes</w:t>
      <w:tab/>
      <w:t xml:space="preserve">Wednesday, July 13, 2022</w:t>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right"/>
      <w:pPr>
        <w:ind w:left="360" w:hanging="360"/>
      </w:pPr>
      <w:rPr/>
    </w:lvl>
    <w:lvl w:ilvl="1">
      <w:start w:val="1"/>
      <w:numFmt w:val="decimal"/>
      <w:lvlText w:val="%1.%2."/>
      <w:lvlJc w:val="right"/>
      <w:pPr>
        <w:ind w:left="1080" w:hanging="360"/>
      </w:pPr>
      <w:rPr/>
    </w:lvl>
    <w:lvl w:ilvl="2">
      <w:start w:val="1"/>
      <w:numFmt w:val="decimal"/>
      <w:lvlText w:val="%1.%2.%3."/>
      <w:lvlJc w:val="right"/>
      <w:pPr>
        <w:ind w:left="1800" w:hanging="180"/>
      </w:pPr>
      <w:rPr/>
    </w:lvl>
    <w:lvl w:ilvl="3">
      <w:start w:val="1"/>
      <w:numFmt w:val="decimal"/>
      <w:lvlText w:val="%1.%2.%3.%4."/>
      <w:lvlJc w:val="right"/>
      <w:pPr>
        <w:ind w:left="2520" w:hanging="360"/>
      </w:pPr>
      <w:rPr/>
    </w:lvl>
    <w:lvl w:ilvl="4">
      <w:start w:val="1"/>
      <w:numFmt w:val="decimal"/>
      <w:lvlText w:val="%1.%2.%3.%4.%5."/>
      <w:lvlJc w:val="right"/>
      <w:pPr>
        <w:ind w:left="3240" w:hanging="360"/>
      </w:pPr>
      <w:rPr/>
    </w:lvl>
    <w:lvl w:ilvl="5">
      <w:start w:val="1"/>
      <w:numFmt w:val="decimal"/>
      <w:lvlText w:val="%1.%2.%3.%4.%5.%6."/>
      <w:lvlJc w:val="right"/>
      <w:pPr>
        <w:ind w:left="3960" w:hanging="180"/>
      </w:pPr>
      <w:rPr/>
    </w:lvl>
    <w:lvl w:ilvl="6">
      <w:start w:val="1"/>
      <w:numFmt w:val="decimal"/>
      <w:lvlText w:val="%1.%2.%3.%4.%5.%6.%7."/>
      <w:lvlJc w:val="right"/>
      <w:pPr>
        <w:ind w:left="4680" w:hanging="360"/>
      </w:pPr>
      <w:rPr/>
    </w:lvl>
    <w:lvl w:ilvl="7">
      <w:start w:val="1"/>
      <w:numFmt w:val="decimal"/>
      <w:lvlText w:val="%1.%2.%3.%4.%5.%6.%7.%8."/>
      <w:lvlJc w:val="right"/>
      <w:pPr>
        <w:ind w:left="5400" w:hanging="360"/>
      </w:pPr>
      <w:rPr/>
    </w:lvl>
    <w:lvl w:ilvl="8">
      <w:start w:val="1"/>
      <w:numFmt w:val="decimal"/>
      <w:lvlText w:val="%1.%2.%3.%4.%5.%6.%7.%8.%9."/>
      <w:lvlJc w:val="right"/>
      <w:pPr>
        <w:ind w:left="6120" w:hanging="18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180" w:hanging="360"/>
    </w:pPr>
    <w:rPr>
      <w:b w:val="1"/>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ind w:left="1170" w:hanging="270"/>
    </w:pPr>
    <w:rPr/>
  </w:style>
  <w:style w:type="paragraph" w:styleId="Heading4">
    <w:name w:val="heading 4"/>
    <w:basedOn w:val="Normal"/>
    <w:next w:val="Normal"/>
    <w:pPr>
      <w:keepNext w:val="1"/>
      <w:keepLines w:val="1"/>
      <w:spacing w:after="0" w:line="259" w:lineRule="auto"/>
      <w:ind w:left="720" w:firstLine="720"/>
    </w:pPr>
    <w:rPr/>
  </w:style>
  <w:style w:type="paragraph" w:styleId="Heading5">
    <w:name w:val="heading 5"/>
    <w:basedOn w:val="Normal"/>
    <w:next w:val="Normal"/>
    <w:pPr>
      <w:keepNext w:val="1"/>
      <w:keepLines w:val="1"/>
      <w:spacing w:before="60" w:lineRule="auto"/>
      <w:ind w:left="900" w:firstLine="0"/>
    </w:pPr>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60" w:lineRule="auto"/>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60" w:lineRule="auto"/>
      <w:ind w:left="180"/>
    </w:pPr>
    <w:rPr>
      <w:rFonts w:ascii="Calibri" w:cs="Calibri" w:eastAsia="Calibri" w:hAnsi="Calibri"/>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60" w:before="60" w:lineRule="auto"/>
      <w:ind w:left="1260" w:hanging="360"/>
    </w:pPr>
    <w:rPr>
      <w:rFonts w:ascii="Calibri" w:cs="Calibri" w:eastAsia="Calibri" w:hAnsi="Calibri"/>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Rule="auto"/>
      <w:jc w:val="center"/>
    </w:pPr>
    <w:rPr>
      <w:rFonts w:ascii="Calibri" w:cs="Calibri" w:eastAsia="Calibri" w:hAnsi="Calibri"/>
      <w:b w:val="1"/>
      <w:i w:val="1"/>
      <w:sz w:val="28"/>
      <w:szCs w:val="28"/>
    </w:rPr>
  </w:style>
  <w:style w:type="paragraph" w:styleId="Normal" w:default="1">
    <w:name w:val="Normal"/>
  </w:style>
  <w:style w:type="paragraph" w:styleId="Heading1">
    <w:name w:val="heading 1"/>
    <w:basedOn w:val="Normal"/>
    <w:next w:val="Normal"/>
    <w:pPr>
      <w:keepNext w:val="1"/>
      <w:keepLines w:val="1"/>
      <w:spacing w:before="240"/>
      <w:outlineLvl w:val="0"/>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outlineLvl w:val="1"/>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outlineLvl w:val="2"/>
    </w:pPr>
    <w:rPr>
      <w:rFonts w:ascii="Calibri" w:cs="Calibri" w:eastAsia="Calibri" w:hAnsi="Calibri"/>
      <w:color w:val="1e4d7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120"/>
      <w:jc w:val="center"/>
    </w:pPr>
    <w:rPr>
      <w:rFonts w:ascii="Calibri" w:cs="Calibri" w:eastAsia="Calibri" w:hAnsi="Calibri"/>
      <w:b w:val="1"/>
      <w:i w:val="1"/>
      <w:sz w:val="28"/>
      <w:szCs w:val="28"/>
    </w:rPr>
  </w:style>
  <w:style w:type="paragraph" w:styleId="Subtitle">
    <w:name w:val="Subtitle"/>
    <w:basedOn w:val="Normal"/>
    <w:next w:val="Normal"/>
    <w:pPr>
      <w:spacing w:after="120"/>
      <w:jc w:val="center"/>
    </w:pPr>
    <w:rPr>
      <w:rFonts w:ascii="Calibri" w:cs="Calibri" w:eastAsia="Calibri" w:hAnsi="Calibri"/>
      <w:b w:val="1"/>
      <w:sz w:val="26"/>
      <w:szCs w:val="26"/>
    </w:rPr>
  </w:style>
  <w:style w:type="table" w:styleId="2" w:customStyle="1">
    <w:name w:val="2"/>
    <w:basedOn w:val="TableNormal"/>
    <w:rPr>
      <w:sz w:val="20"/>
      <w:szCs w:val="20"/>
    </w:rPr>
    <w:tblPr>
      <w:tblStyleRowBandSize w:val="1"/>
      <w:tblStyleColBandSize w:val="1"/>
      <w:tblCellMar>
        <w:left w:w="115.0" w:type="dxa"/>
        <w:right w:w="230.0" w:type="dxa"/>
      </w:tblCellMar>
    </w:tblPr>
  </w:style>
  <w:style w:type="table" w:styleId="1" w:customStyle="1">
    <w:name w:val="1"/>
    <w:basedOn w:val="TableNormal"/>
    <w:rPr>
      <w:sz w:val="20"/>
      <w:szCs w:val="20"/>
    </w:rPr>
    <w:tblPr>
      <w:tblStyleRowBandSize w:val="1"/>
      <w:tblStyleColBandSize w:val="1"/>
      <w:tblCellMar>
        <w:left w:w="115.0" w:type="dxa"/>
        <w:right w:w="230.0" w:type="dxa"/>
      </w:tblCellMar>
    </w:tblPr>
  </w:style>
  <w:style w:type="paragraph" w:styleId="Header">
    <w:name w:val="header"/>
    <w:basedOn w:val="Normal"/>
    <w:link w:val="HeaderChar"/>
    <w:unhideWhenUsed w:val="1"/>
    <w:rsid w:val="001F31AF"/>
    <w:pPr>
      <w:tabs>
        <w:tab w:val="center" w:pos="4680"/>
        <w:tab w:val="right" w:pos="9360"/>
      </w:tabs>
    </w:pPr>
  </w:style>
  <w:style w:type="character" w:styleId="HeaderChar" w:customStyle="1">
    <w:name w:val="Header Char"/>
    <w:basedOn w:val="DefaultParagraphFont"/>
    <w:link w:val="Header"/>
    <w:rsid w:val="001F31AF"/>
  </w:style>
  <w:style w:type="paragraph" w:styleId="Footer">
    <w:name w:val="footer"/>
    <w:basedOn w:val="Normal"/>
    <w:link w:val="FooterChar"/>
    <w:unhideWhenUsed w:val="1"/>
    <w:rsid w:val="001F31AF"/>
    <w:pPr>
      <w:tabs>
        <w:tab w:val="center" w:pos="4680"/>
        <w:tab w:val="right" w:pos="9360"/>
      </w:tabs>
    </w:pPr>
  </w:style>
  <w:style w:type="character" w:styleId="FooterChar" w:customStyle="1">
    <w:name w:val="Footer Char"/>
    <w:basedOn w:val="DefaultParagraphFont"/>
    <w:link w:val="Footer"/>
    <w:rsid w:val="001F31AF"/>
  </w:style>
  <w:style w:type="paragraph" w:styleId="BalloonText">
    <w:name w:val="Balloon Text"/>
    <w:basedOn w:val="Normal"/>
    <w:link w:val="BalloonTextChar"/>
    <w:uiPriority w:val="99"/>
    <w:semiHidden w:val="1"/>
    <w:unhideWhenUsed w:val="1"/>
    <w:rsid w:val="0092317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23173"/>
    <w:rPr>
      <w:rFonts w:ascii="Segoe UI" w:cs="Segoe UI" w:hAnsi="Segoe UI"/>
      <w:sz w:val="18"/>
      <w:szCs w:val="18"/>
    </w:rPr>
  </w:style>
  <w:style w:type="character" w:styleId="Hyperlink">
    <w:name w:val="Hyperlink"/>
    <w:basedOn w:val="DefaultParagraphFont"/>
    <w:uiPriority w:val="99"/>
    <w:unhideWhenUsed w:val="1"/>
    <w:rsid w:val="0018141B"/>
    <w:rPr>
      <w:color w:val="0000ff" w:themeColor="hyperlink"/>
      <w:u w:val="single"/>
    </w:rPr>
  </w:style>
  <w:style w:type="paragraph" w:styleId="ListParagraph">
    <w:name w:val="List Paragraph"/>
    <w:basedOn w:val="Normal"/>
    <w:uiPriority w:val="34"/>
    <w:qFormat w:val="1"/>
    <w:rsid w:val="00572A0E"/>
    <w:pPr>
      <w:ind w:left="720"/>
      <w:contextualSpacing w:val="1"/>
    </w:pPr>
  </w:style>
  <w:style w:type="table" w:styleId="TableGrid">
    <w:name w:val="Table Grid"/>
    <w:basedOn w:val="TableNormal"/>
    <w:uiPriority w:val="39"/>
    <w:rsid w:val="00BA7BC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nhideWhenUsed w:val="1"/>
    <w:rsid w:val="004D2F3A"/>
    <w:rPr>
      <w:sz w:val="20"/>
      <w:szCs w:val="20"/>
    </w:rPr>
  </w:style>
  <w:style w:type="character" w:styleId="FootnoteTextChar" w:customStyle="1">
    <w:name w:val="Footnote Text Char"/>
    <w:basedOn w:val="DefaultParagraphFont"/>
    <w:link w:val="FootnoteText"/>
    <w:uiPriority w:val="99"/>
    <w:semiHidden w:val="1"/>
    <w:rsid w:val="004D2F3A"/>
    <w:rPr>
      <w:sz w:val="20"/>
      <w:szCs w:val="20"/>
    </w:rPr>
  </w:style>
  <w:style w:type="character" w:styleId="FootnoteReference">
    <w:name w:val="footnote reference"/>
    <w:basedOn w:val="DefaultParagraphFont"/>
    <w:uiPriority w:val="99"/>
    <w:semiHidden w:val="1"/>
    <w:unhideWhenUsed w:val="1"/>
    <w:rsid w:val="004D2F3A"/>
    <w:rPr>
      <w:vertAlign w:val="superscript"/>
    </w:rPr>
  </w:style>
  <w:style w:type="paragraph" w:styleId="Quote">
    <w:name w:val="Quote"/>
    <w:basedOn w:val="Normal"/>
    <w:next w:val="Normal"/>
    <w:link w:val="QuoteChar"/>
    <w:uiPriority w:val="29"/>
    <w:qFormat w:val="1"/>
    <w:rsid w:val="007662CD"/>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7662CD"/>
    <w:rPr>
      <w:i w:val="1"/>
      <w:iCs w:val="1"/>
      <w:color w:val="404040" w:themeColor="text1" w:themeTint="0000BF"/>
    </w:rPr>
  </w:style>
  <w:style w:type="character" w:styleId="Emphasis">
    <w:name w:val="Emphasis"/>
    <w:basedOn w:val="DefaultParagraphFont"/>
    <w:uiPriority w:val="20"/>
    <w:qFormat w:val="1"/>
    <w:rsid w:val="00230048"/>
    <w:rPr>
      <w:i w:val="1"/>
      <w:iCs w:val="1"/>
    </w:rPr>
  </w:style>
  <w:style w:type="character" w:styleId="reference-accessdate" w:customStyle="1">
    <w:name w:val="reference-accessdate"/>
    <w:basedOn w:val="DefaultParagraphFont"/>
    <w:rsid w:val="00230048"/>
  </w:style>
  <w:style w:type="character" w:styleId="nowrap" w:customStyle="1">
    <w:name w:val="nowrap"/>
    <w:basedOn w:val="DefaultParagraphFont"/>
    <w:rsid w:val="00230048"/>
  </w:style>
  <w:style w:type="character" w:styleId="FollowedHyperlink">
    <w:name w:val="FollowedHyperlink"/>
    <w:basedOn w:val="DefaultParagraphFont"/>
    <w:uiPriority w:val="99"/>
    <w:semiHidden w:val="1"/>
    <w:unhideWhenUsed w:val="1"/>
    <w:rsid w:val="001B35EF"/>
    <w:rPr>
      <w:color w:val="800080" w:themeColor="followedHyperlink"/>
      <w:u w:val="single"/>
    </w:rPr>
  </w:style>
  <w:style w:type="character" w:styleId="il" w:customStyle="1">
    <w:name w:val="il"/>
    <w:basedOn w:val="DefaultParagraphFont"/>
    <w:rsid w:val="005851A6"/>
  </w:style>
  <w:style w:type="paragraph" w:styleId="Body" w:customStyle="1">
    <w:name w:val="Body"/>
    <w:rsid w:val="001B229A"/>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14:textOutline w14:cap="flat" w14:cmpd="sng" w14:algn="ctr">
        <w14:noFill/>
        <w14:prstDash w14:val="solid"/>
        <w14:bevel/>
      </w14:textOutline>
    </w:rPr>
  </w:style>
  <w:style w:type="numbering" w:styleId="ImportedStyle10" w:customStyle="1">
    <w:name w:val="Imported Style 10"/>
    <w:rsid w:val="001B229A"/>
    <w:pPr>
      <w:numPr>
        <w:numId w:val="30"/>
      </w:numPr>
    </w:pPr>
  </w:style>
  <w:style w:type="numbering" w:styleId="ImportedStyle11" w:customStyle="1">
    <w:name w:val="Imported Style 11"/>
    <w:rsid w:val="001B229A"/>
    <w:pPr>
      <w:numPr>
        <w:numId w:val="32"/>
      </w:numPr>
    </w:pPr>
  </w:style>
  <w:style w:type="character" w:styleId="None" w:customStyle="1">
    <w:name w:val="None"/>
    <w:rsid w:val="001B229A"/>
  </w:style>
  <w:style w:type="character" w:styleId="Hyperlink0" w:customStyle="1">
    <w:name w:val="Hyperlink.0"/>
    <w:basedOn w:val="None"/>
    <w:rsid w:val="001B229A"/>
    <w:rPr>
      <w:rFonts w:ascii="Calibri" w:cs="Calibri" w:eastAsia="Calibri" w:hAnsi="Calibri"/>
    </w:rPr>
  </w:style>
  <w:style w:type="numbering" w:styleId="ImportedStyle12" w:customStyle="1">
    <w:name w:val="Imported Style 12"/>
    <w:rsid w:val="001B229A"/>
    <w:pPr>
      <w:numPr>
        <w:numId w:val="33"/>
      </w:numPr>
    </w:pPr>
  </w:style>
  <w:style w:type="numbering" w:styleId="ImportedStyle16" w:customStyle="1">
    <w:name w:val="Imported Style 16"/>
    <w:rsid w:val="001B229A"/>
    <w:pPr>
      <w:numPr>
        <w:numId w:val="36"/>
      </w:numPr>
    </w:pPr>
  </w:style>
  <w:style w:type="numbering" w:styleId="ImportedStyle25" w:customStyle="1">
    <w:name w:val="Imported Style 25"/>
    <w:rsid w:val="00394E55"/>
    <w:pPr>
      <w:numPr>
        <w:numId w:val="41"/>
      </w:numPr>
    </w:pPr>
  </w:style>
  <w:style w:type="numbering" w:styleId="ImportedStyle1" w:customStyle="1">
    <w:name w:val="Imported Style 1"/>
    <w:rsid w:val="008166D2"/>
    <w:pPr>
      <w:numPr>
        <w:numId w:val="46"/>
      </w:numPr>
    </w:p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rFonts w:ascii="Calibri" w:cs="Calibri" w:eastAsia="Calibri" w:hAnsi="Calibri"/>
      <w:b w:val="1"/>
      <w:sz w:val="26"/>
      <w:szCs w:val="26"/>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b w:val="1"/>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b w:val="1"/>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spacing w:after="120" w:lineRule="auto"/>
      <w:jc w:val="center"/>
    </w:pPr>
    <w:rPr>
      <w:b w:val="1"/>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sz w:val="20"/>
      <w:szCs w:val="20"/>
    </w:rPr>
    <w:tblPr>
      <w:tblStyleRowBandSize w:val="1"/>
      <w:tblStyleColBandSize w:val="1"/>
      <w:tblCellMar>
        <w:top w:w="0.0" w:type="dxa"/>
        <w:left w:w="115.0" w:type="dxa"/>
        <w:bottom w:w="0.0" w:type="dxa"/>
        <w:right w:w="230.0" w:type="dxa"/>
      </w:tblCellMar>
    </w:tblPr>
  </w:style>
  <w:style w:type="table" w:styleId="Table3">
    <w:basedOn w:val="TableNormal"/>
    <w:rPr>
      <w:sz w:val="20"/>
      <w:szCs w:val="20"/>
    </w:rPr>
    <w:tblPr>
      <w:tblStyleRowBandSize w:val="1"/>
      <w:tblStyleColBandSize w:val="1"/>
      <w:tblCellMar>
        <w:top w:w="0.0" w:type="dxa"/>
        <w:left w:w="115.0" w:type="dxa"/>
        <w:bottom w:w="0.0" w:type="dxa"/>
        <w:right w:w="230.0" w:type="dxa"/>
      </w:tblCellMar>
    </w:tblPr>
  </w:style>
  <w:style w:type="table" w:styleId="Table4">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table" w:styleId="Table2">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table" w:styleId="Table2">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 w:type="paragraph" w:styleId="Subtitle">
    <w:name w:val="Subtitle"/>
    <w:basedOn w:val="Normal"/>
    <w:next w:val="Normal"/>
    <w:pPr>
      <w:keepNext w:val="1"/>
      <w:keepLines w:val="1"/>
      <w:jc w:val="center"/>
    </w:pPr>
    <w:rPr>
      <w:i w:val="1"/>
      <w:color w:val="666666"/>
      <w:sz w:val="24"/>
      <w:szCs w:val="24"/>
    </w:rPr>
  </w:style>
  <w:style w:type="table" w:styleId="Table1">
    <w:basedOn w:val="TableNormal"/>
    <w:rPr>
      <w:sz w:val="20"/>
      <w:szCs w:val="20"/>
    </w:rPr>
    <w:tblPr>
      <w:tblStyleRowBandSize w:val="1"/>
      <w:tblStyleColBandSize w:val="1"/>
      <w:tblCellMar>
        <w:top w:w="0.0" w:type="dxa"/>
        <w:left w:w="115.0" w:type="dxa"/>
        <w:bottom w:w="0.0" w:type="dxa"/>
        <w:right w:w="2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MuVQTge1zuTZCrA7+M7uses6Jw==">AMUW2mUluePSzNXyWy56Df67fmSxKQtdHtSuaH4lTx45n/+Q5blvSHVC06krSQ+87J+DwTtw8U+YfcVd9Q57Qw6sL6lJ8GSYIRvqiP6sT0oasbi5k/WjyRA=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2020-03-25T00:44:00.0000000Z</dcterms:created>
  <dc:creator>EGR</dc:creator>
</cp:coreProperties>
</file>